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F9308" w14:textId="77777777" w:rsidR="00E12DE3" w:rsidRDefault="00FC0661">
      <w:pPr>
        <w:spacing w:after="60"/>
        <w:jc w:val="center"/>
      </w:pPr>
      <w:r>
        <w:rPr>
          <w:rFonts w:ascii="Goudy Old Style" w:hAnsi="Goudy Old Style"/>
          <w:caps/>
          <w:color w:val="7F7F7F"/>
          <w:spacing w:val="20"/>
          <w:sz w:val="20"/>
          <w:szCs w:val="20"/>
        </w:rPr>
        <w:t>The Holy Bible  ·  King James Version</w:t>
      </w:r>
    </w:p>
    <w:p w14:paraId="64F860C9" w14:textId="77777777" w:rsidR="00E12DE3" w:rsidRDefault="00FC0661">
      <w:pPr>
        <w:spacing w:after="200"/>
        <w:jc w:val="center"/>
      </w:pPr>
      <w:r>
        <w:rPr>
          <w:rFonts w:ascii="Goudy Old Style" w:hAnsi="Goudy Old Style"/>
          <w:b/>
          <w:color w:val="800000"/>
          <w:sz w:val="88"/>
          <w:szCs w:val="88"/>
        </w:rPr>
        <w:t>Philippians</w:t>
      </w:r>
    </w:p>
    <w:p w14:paraId="27A5F8C8" w14:textId="77777777" w:rsidR="00E12DE3" w:rsidRDefault="00FC0661">
      <w:pPr>
        <w:spacing w:after="160"/>
        <w:jc w:val="center"/>
      </w:pPr>
      <w:r>
        <w:rPr>
          <w:noProof/>
        </w:rPr>
        <w:drawing>
          <wp:inline distT="0" distB="0" distL="0" distR="0" wp14:anchorId="093A578B" wp14:editId="1E3D19AF">
            <wp:extent cx="3901440" cy="5852160"/>
            <wp:effectExtent l="0" t="0" r="0" b="0"/>
            <wp:docPr id="9001" name="Philippi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Philippi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545CA81" w14:textId="77777777" w:rsidR="00E12DE3" w:rsidRDefault="00FC0661">
      <w:pPr>
        <w:spacing w:after="100"/>
        <w:jc w:val="center"/>
      </w:pPr>
      <w:r>
        <w:rPr>
          <w:rFonts w:ascii="Goudy Old Style" w:hAnsi="Goudy Old Style"/>
          <w:i/>
          <w:color w:val="800000"/>
          <w:sz w:val="36"/>
          <w:szCs w:val="36"/>
        </w:rPr>
        <w:t>Rejoice in the Lord Alway</w:t>
      </w:r>
    </w:p>
    <w:p w14:paraId="01767309" w14:textId="77777777" w:rsidR="00E12DE3" w:rsidRDefault="00FC0661">
      <w:pPr>
        <w:spacing w:after="40"/>
        <w:ind w:left="1300" w:right="1300"/>
        <w:jc w:val="center"/>
      </w:pPr>
      <w:r>
        <w:rPr>
          <w:rFonts w:ascii="Goudy Old Style" w:hAnsi="Goudy Old Style"/>
          <w:i/>
          <w:color w:val="404040"/>
          <w:sz w:val="22"/>
          <w:szCs w:val="22"/>
        </w:rPr>
        <w:t xml:space="preserve">“Rejoice in the Lord alway: </w:t>
      </w:r>
      <w:r>
        <w:rPr>
          <w:rFonts w:ascii="Goudy Old Style" w:hAnsi="Goudy Old Style"/>
          <w:color w:val="404040"/>
          <w:sz w:val="22"/>
          <w:szCs w:val="22"/>
        </w:rPr>
        <w:t>and</w:t>
      </w:r>
      <w:r>
        <w:rPr>
          <w:rFonts w:ascii="Goudy Old Style" w:hAnsi="Goudy Old Style"/>
          <w:i/>
          <w:color w:val="404040"/>
          <w:sz w:val="22"/>
          <w:szCs w:val="22"/>
        </w:rPr>
        <w:t xml:space="preserve"> again I say, Rejoice.”</w:t>
      </w:r>
    </w:p>
    <w:p w14:paraId="3827CE47" w14:textId="77777777" w:rsidR="00E12DE3" w:rsidRDefault="00FC0661">
      <w:pPr>
        <w:spacing w:after="160"/>
        <w:jc w:val="center"/>
      </w:pPr>
      <w:r>
        <w:rPr>
          <w:rFonts w:ascii="Goudy Old Style" w:hAnsi="Goudy Old Style"/>
          <w:color w:val="404040"/>
          <w:sz w:val="20"/>
          <w:szCs w:val="20"/>
        </w:rPr>
        <w:t>Philippians 4:4</w:t>
      </w:r>
    </w:p>
    <w:p w14:paraId="6A214180" w14:textId="77777777" w:rsidR="00E12DE3" w:rsidRDefault="00FC0661">
      <w:pPr>
        <w:pBdr>
          <w:top w:val="single" w:sz="8" w:space="6" w:color="800000"/>
        </w:pBdr>
        <w:spacing w:before="80"/>
        <w:jc w:val="center"/>
      </w:pPr>
      <w:r>
        <w:rPr>
          <w:rFonts w:ascii="Goudy Old Style" w:hAnsi="Goudy Old Style"/>
          <w:caps/>
          <w:color w:val="800000"/>
          <w:spacing w:val="10"/>
          <w:sz w:val="18"/>
          <w:szCs w:val="18"/>
        </w:rPr>
        <w:t>The Epistle of Paul the Apostle to the Philippians</w:t>
      </w:r>
      <w:r>
        <w:br/>
      </w:r>
      <w:r>
        <w:rPr>
          <w:rFonts w:ascii="Goudy Old Style" w:hAnsi="Goudy Old Style"/>
          <w:caps/>
          <w:color w:val="800000"/>
          <w:spacing w:val="10"/>
          <w:sz w:val="18"/>
          <w:szCs w:val="18"/>
        </w:rPr>
        <w:t>New Testament  ·  Paul’s Epistles</w:t>
      </w:r>
    </w:p>
    <w:p w14:paraId="13B22A60" w14:textId="77777777" w:rsidR="00E12DE3" w:rsidRDefault="00E12DE3">
      <w:pPr>
        <w:spacing w:line="20" w:lineRule="exact"/>
        <w:rPr>
          <w:sz w:val="2"/>
        </w:rPr>
        <w:sectPr w:rsidR="00E12DE3">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574066CB" w14:textId="5181AE60" w:rsidR="00E12DE3" w:rsidRDefault="00FC0661">
      <w:pPr>
        <w:pStyle w:val="TOC1"/>
        <w:tabs>
          <w:tab w:val="right" w:leader="dot" w:pos="4612"/>
        </w:tabs>
        <w:rPr>
          <w:noProof/>
          <w:sz w:val="22"/>
          <w:szCs w:val="22"/>
        </w:rPr>
      </w:pPr>
      <w:r>
        <w:fldChar w:fldCharType="begin"/>
      </w:r>
      <w:r>
        <w:instrText xml:space="preserve"> TOC \o "1-3" \h \z \u </w:instrText>
      </w:r>
      <w:r>
        <w:fldChar w:fldCharType="separate"/>
      </w:r>
      <w:hyperlink w:anchor="_Toc900000120" w:history="1">
        <w:r>
          <w:rPr>
            <w:rStyle w:val="Hyperlink"/>
            <w:noProof/>
          </w:rPr>
          <w:t>PHILIPPIANS</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7524F1">
          <w:rPr>
            <w:noProof/>
            <w:webHidden/>
          </w:rPr>
          <w:t>2</w:t>
        </w:r>
        <w:r>
          <w:rPr>
            <w:noProof/>
            <w:webHidden/>
          </w:rPr>
          <w:fldChar w:fldCharType="end"/>
        </w:r>
      </w:hyperlink>
    </w:p>
    <w:p w14:paraId="5CB46F88" w14:textId="3908DFF5" w:rsidR="00E12DE3" w:rsidRDefault="00FC0661">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7524F1">
          <w:rPr>
            <w:noProof/>
            <w:webHidden/>
          </w:rPr>
          <w:t>2</w:t>
        </w:r>
        <w:r>
          <w:rPr>
            <w:noProof/>
            <w:webHidden/>
          </w:rPr>
          <w:fldChar w:fldCharType="end"/>
        </w:r>
      </w:hyperlink>
    </w:p>
    <w:p w14:paraId="1127A2EE" w14:textId="67C84B63" w:rsidR="00E12DE3" w:rsidRDefault="00FC0661">
      <w:pPr>
        <w:pStyle w:val="TOC3"/>
        <w:tabs>
          <w:tab w:val="right" w:leader="dot" w:pos="4612"/>
        </w:tabs>
        <w:rPr>
          <w:noProof/>
          <w:sz w:val="22"/>
          <w:szCs w:val="22"/>
        </w:rPr>
      </w:pPr>
      <w:hyperlink w:anchor="_Toc900000102" w:history="1">
        <w:r>
          <w:rPr>
            <w:rStyle w:val="Hyperlink"/>
            <w:noProof/>
          </w:rPr>
          <w:t>Greeting and Thanksgiving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7524F1">
          <w:rPr>
            <w:noProof/>
            <w:webHidden/>
          </w:rPr>
          <w:t>2</w:t>
        </w:r>
        <w:r>
          <w:rPr>
            <w:noProof/>
            <w:webHidden/>
          </w:rPr>
          <w:fldChar w:fldCharType="end"/>
        </w:r>
      </w:hyperlink>
    </w:p>
    <w:p w14:paraId="38A234DE" w14:textId="743BD75B" w:rsidR="00E12DE3" w:rsidRDefault="00FC0661">
      <w:pPr>
        <w:pStyle w:val="TOC3"/>
        <w:tabs>
          <w:tab w:val="right" w:leader="dot" w:pos="4612"/>
        </w:tabs>
        <w:rPr>
          <w:noProof/>
          <w:sz w:val="22"/>
          <w:szCs w:val="22"/>
        </w:rPr>
      </w:pPr>
      <w:hyperlink w:anchor="_Toc900000103" w:history="1">
        <w:r>
          <w:rPr>
            <w:rStyle w:val="Hyperlink"/>
            <w:noProof/>
          </w:rPr>
          <w:t>Paul’s Bonds Further the Gospel</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7524F1">
          <w:rPr>
            <w:noProof/>
            <w:webHidden/>
          </w:rPr>
          <w:t>2</w:t>
        </w:r>
        <w:r>
          <w:rPr>
            <w:noProof/>
            <w:webHidden/>
          </w:rPr>
          <w:fldChar w:fldCharType="end"/>
        </w:r>
      </w:hyperlink>
    </w:p>
    <w:p w14:paraId="41D2E929" w14:textId="1C7F5522" w:rsidR="00E12DE3" w:rsidRDefault="00FC0661">
      <w:pPr>
        <w:pStyle w:val="TOC3"/>
        <w:tabs>
          <w:tab w:val="right" w:leader="dot" w:pos="4612"/>
        </w:tabs>
        <w:rPr>
          <w:noProof/>
          <w:sz w:val="22"/>
          <w:szCs w:val="22"/>
        </w:rPr>
      </w:pPr>
      <w:hyperlink w:anchor="_Toc900000104" w:history="1">
        <w:r>
          <w:rPr>
            <w:rStyle w:val="Hyperlink"/>
            <w:noProof/>
          </w:rPr>
          <w:t>To Live Is Christ</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7524F1">
          <w:rPr>
            <w:noProof/>
            <w:webHidden/>
          </w:rPr>
          <w:t>3</w:t>
        </w:r>
        <w:r>
          <w:rPr>
            <w:noProof/>
            <w:webHidden/>
          </w:rPr>
          <w:fldChar w:fldCharType="end"/>
        </w:r>
      </w:hyperlink>
    </w:p>
    <w:p w14:paraId="5347B2CB" w14:textId="67E61C33" w:rsidR="00E12DE3" w:rsidRDefault="00FC0661">
      <w:pPr>
        <w:pStyle w:val="TOC3"/>
        <w:tabs>
          <w:tab w:val="right" w:leader="dot" w:pos="4612"/>
        </w:tabs>
        <w:rPr>
          <w:noProof/>
          <w:sz w:val="22"/>
          <w:szCs w:val="22"/>
        </w:rPr>
      </w:pPr>
      <w:hyperlink w:anchor="_Toc900000105" w:history="1">
        <w:r>
          <w:rPr>
            <w:rStyle w:val="Hyperlink"/>
            <w:noProof/>
          </w:rPr>
          <w:t>Striving Together for the Faith</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7524F1">
          <w:rPr>
            <w:noProof/>
            <w:webHidden/>
          </w:rPr>
          <w:t>3</w:t>
        </w:r>
        <w:r>
          <w:rPr>
            <w:noProof/>
            <w:webHidden/>
          </w:rPr>
          <w:fldChar w:fldCharType="end"/>
        </w:r>
      </w:hyperlink>
    </w:p>
    <w:p w14:paraId="00A2FAFA" w14:textId="6E079E9F" w:rsidR="00E12DE3" w:rsidRDefault="00FC0661">
      <w:pPr>
        <w:pStyle w:val="TOC2"/>
        <w:tabs>
          <w:tab w:val="right" w:leader="dot" w:pos="4612"/>
        </w:tabs>
        <w:rPr>
          <w:noProof/>
          <w:sz w:val="22"/>
          <w:szCs w:val="22"/>
        </w:rPr>
      </w:pPr>
      <w:hyperlink w:anchor="_Toc900000106" w:history="1">
        <w:r>
          <w:rPr>
            <w:rStyle w:val="Hyperlink"/>
            <w:noProof/>
          </w:rPr>
          <w:t>CHAPTER 2</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7524F1">
          <w:rPr>
            <w:noProof/>
            <w:webHidden/>
          </w:rPr>
          <w:t>3</w:t>
        </w:r>
        <w:r>
          <w:rPr>
            <w:noProof/>
            <w:webHidden/>
          </w:rPr>
          <w:fldChar w:fldCharType="end"/>
        </w:r>
      </w:hyperlink>
    </w:p>
    <w:p w14:paraId="07830B83" w14:textId="0F30BBCF" w:rsidR="00E12DE3" w:rsidRDefault="00FC0661">
      <w:pPr>
        <w:pStyle w:val="TOC3"/>
        <w:tabs>
          <w:tab w:val="right" w:leader="dot" w:pos="4612"/>
        </w:tabs>
        <w:rPr>
          <w:noProof/>
          <w:sz w:val="22"/>
          <w:szCs w:val="22"/>
        </w:rPr>
      </w:pPr>
      <w:hyperlink w:anchor="_Toc900000107" w:history="1">
        <w:r>
          <w:rPr>
            <w:rStyle w:val="Hyperlink"/>
            <w:noProof/>
          </w:rPr>
          <w:t>The Mind of Christ</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7524F1">
          <w:rPr>
            <w:noProof/>
            <w:webHidden/>
          </w:rPr>
          <w:t>3</w:t>
        </w:r>
        <w:r>
          <w:rPr>
            <w:noProof/>
            <w:webHidden/>
          </w:rPr>
          <w:fldChar w:fldCharType="end"/>
        </w:r>
      </w:hyperlink>
    </w:p>
    <w:p w14:paraId="495D4707" w14:textId="7C41B620" w:rsidR="00E12DE3" w:rsidRDefault="00FC0661">
      <w:pPr>
        <w:pStyle w:val="TOC3"/>
        <w:tabs>
          <w:tab w:val="right" w:leader="dot" w:pos="4612"/>
        </w:tabs>
        <w:rPr>
          <w:noProof/>
          <w:sz w:val="22"/>
          <w:szCs w:val="22"/>
        </w:rPr>
      </w:pPr>
      <w:hyperlink w:anchor="_Toc900000108" w:history="1">
        <w:r>
          <w:rPr>
            <w:rStyle w:val="Hyperlink"/>
            <w:noProof/>
          </w:rPr>
          <w:t>Work Out Your Own Salvation</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7524F1">
          <w:rPr>
            <w:noProof/>
            <w:webHidden/>
          </w:rPr>
          <w:t>3</w:t>
        </w:r>
        <w:r>
          <w:rPr>
            <w:noProof/>
            <w:webHidden/>
          </w:rPr>
          <w:fldChar w:fldCharType="end"/>
        </w:r>
      </w:hyperlink>
    </w:p>
    <w:p w14:paraId="1A7AC3DB" w14:textId="2BDD1619" w:rsidR="00E12DE3" w:rsidRDefault="00FC0661">
      <w:pPr>
        <w:pStyle w:val="TOC3"/>
        <w:tabs>
          <w:tab w:val="right" w:leader="dot" w:pos="4612"/>
        </w:tabs>
        <w:rPr>
          <w:noProof/>
          <w:sz w:val="22"/>
          <w:szCs w:val="22"/>
        </w:rPr>
      </w:pPr>
      <w:hyperlink w:anchor="_Toc900000109" w:history="1">
        <w:r>
          <w:rPr>
            <w:rStyle w:val="Hyperlink"/>
            <w:noProof/>
          </w:rPr>
          <w:t>Timothy and Epaphroditus</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7524F1">
          <w:rPr>
            <w:noProof/>
            <w:webHidden/>
          </w:rPr>
          <w:t>3</w:t>
        </w:r>
        <w:r>
          <w:rPr>
            <w:noProof/>
            <w:webHidden/>
          </w:rPr>
          <w:fldChar w:fldCharType="end"/>
        </w:r>
      </w:hyperlink>
    </w:p>
    <w:p w14:paraId="72B85E5B" w14:textId="57D2D4D4" w:rsidR="00E12DE3" w:rsidRDefault="00FC0661">
      <w:pPr>
        <w:pStyle w:val="TOC2"/>
        <w:tabs>
          <w:tab w:val="right" w:leader="dot" w:pos="4612"/>
        </w:tabs>
        <w:rPr>
          <w:noProof/>
          <w:sz w:val="22"/>
          <w:szCs w:val="22"/>
        </w:rPr>
      </w:pPr>
      <w:hyperlink w:anchor="_Toc900000110" w:history="1">
        <w:r>
          <w:rPr>
            <w:rStyle w:val="Hyperlink"/>
            <w:noProof/>
          </w:rPr>
          <w:t>CHAPTER 3</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7524F1">
          <w:rPr>
            <w:noProof/>
            <w:webHidden/>
          </w:rPr>
          <w:t>4</w:t>
        </w:r>
        <w:r>
          <w:rPr>
            <w:noProof/>
            <w:webHidden/>
          </w:rPr>
          <w:fldChar w:fldCharType="end"/>
        </w:r>
      </w:hyperlink>
    </w:p>
    <w:p w14:paraId="2608B2EF" w14:textId="3DEA4E8D" w:rsidR="00E12DE3" w:rsidRDefault="00FC0661">
      <w:pPr>
        <w:pStyle w:val="TOC3"/>
        <w:tabs>
          <w:tab w:val="right" w:leader="dot" w:pos="4612"/>
        </w:tabs>
        <w:rPr>
          <w:noProof/>
          <w:sz w:val="22"/>
          <w:szCs w:val="22"/>
        </w:rPr>
      </w:pPr>
      <w:hyperlink w:anchor="_Toc900000111" w:history="1">
        <w:r>
          <w:rPr>
            <w:rStyle w:val="Hyperlink"/>
            <w:noProof/>
          </w:rPr>
          <w:t>No Confidence in the Flesh</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7524F1">
          <w:rPr>
            <w:noProof/>
            <w:webHidden/>
          </w:rPr>
          <w:t>4</w:t>
        </w:r>
        <w:r>
          <w:rPr>
            <w:noProof/>
            <w:webHidden/>
          </w:rPr>
          <w:fldChar w:fldCharType="end"/>
        </w:r>
      </w:hyperlink>
    </w:p>
    <w:p w14:paraId="36C547A0" w14:textId="6534F48F" w:rsidR="00E12DE3" w:rsidRDefault="00FC0661">
      <w:pPr>
        <w:pStyle w:val="TOC3"/>
        <w:tabs>
          <w:tab w:val="right" w:leader="dot" w:pos="4612"/>
        </w:tabs>
        <w:rPr>
          <w:noProof/>
          <w:sz w:val="22"/>
          <w:szCs w:val="22"/>
        </w:rPr>
      </w:pPr>
      <w:hyperlink w:anchor="_Toc900000112" w:history="1">
        <w:r>
          <w:rPr>
            <w:rStyle w:val="Hyperlink"/>
            <w:noProof/>
          </w:rPr>
          <w:t>The Excellency of the Knowledge of Christ</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7524F1">
          <w:rPr>
            <w:noProof/>
            <w:webHidden/>
          </w:rPr>
          <w:t>4</w:t>
        </w:r>
        <w:r>
          <w:rPr>
            <w:noProof/>
            <w:webHidden/>
          </w:rPr>
          <w:fldChar w:fldCharType="end"/>
        </w:r>
      </w:hyperlink>
    </w:p>
    <w:p w14:paraId="4959A5EF" w14:textId="2F78EC56" w:rsidR="00E12DE3" w:rsidRDefault="00FC0661">
      <w:pPr>
        <w:pStyle w:val="TOC3"/>
        <w:tabs>
          <w:tab w:val="right" w:leader="dot" w:pos="4612"/>
        </w:tabs>
        <w:rPr>
          <w:noProof/>
          <w:sz w:val="22"/>
          <w:szCs w:val="22"/>
        </w:rPr>
      </w:pPr>
      <w:hyperlink w:anchor="_Toc900000113" w:history="1">
        <w:r>
          <w:rPr>
            <w:rStyle w:val="Hyperlink"/>
            <w:noProof/>
          </w:rPr>
          <w:t>Pressing Toward the Mark</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7524F1">
          <w:rPr>
            <w:noProof/>
            <w:webHidden/>
          </w:rPr>
          <w:t>4</w:t>
        </w:r>
        <w:r>
          <w:rPr>
            <w:noProof/>
            <w:webHidden/>
          </w:rPr>
          <w:fldChar w:fldCharType="end"/>
        </w:r>
      </w:hyperlink>
    </w:p>
    <w:p w14:paraId="0F3F8F61" w14:textId="3FD1F260" w:rsidR="00E12DE3" w:rsidRDefault="00FC0661">
      <w:pPr>
        <w:pStyle w:val="TOC3"/>
        <w:tabs>
          <w:tab w:val="right" w:leader="dot" w:pos="4612"/>
        </w:tabs>
        <w:rPr>
          <w:noProof/>
          <w:sz w:val="22"/>
          <w:szCs w:val="22"/>
        </w:rPr>
      </w:pPr>
      <w:hyperlink w:anchor="_Toc900000114" w:history="1">
        <w:r>
          <w:rPr>
            <w:rStyle w:val="Hyperlink"/>
            <w:noProof/>
          </w:rPr>
          <w:t>Our Conversation Is in Heaven</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7524F1">
          <w:rPr>
            <w:noProof/>
            <w:webHidden/>
          </w:rPr>
          <w:t>4</w:t>
        </w:r>
        <w:r>
          <w:rPr>
            <w:noProof/>
            <w:webHidden/>
          </w:rPr>
          <w:fldChar w:fldCharType="end"/>
        </w:r>
      </w:hyperlink>
    </w:p>
    <w:p w14:paraId="146C2FA4" w14:textId="709B9AF5" w:rsidR="00E12DE3" w:rsidRDefault="00FC0661">
      <w:pPr>
        <w:pStyle w:val="TOC2"/>
        <w:tabs>
          <w:tab w:val="right" w:leader="dot" w:pos="4612"/>
        </w:tabs>
        <w:rPr>
          <w:noProof/>
          <w:sz w:val="22"/>
          <w:szCs w:val="22"/>
        </w:rPr>
      </w:pPr>
      <w:hyperlink w:anchor="_Toc900000115" w:history="1">
        <w:r>
          <w:rPr>
            <w:rStyle w:val="Hyperlink"/>
            <w:noProof/>
          </w:rPr>
          <w:t>CHAPTER 4</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7524F1">
          <w:rPr>
            <w:noProof/>
            <w:webHidden/>
          </w:rPr>
          <w:t>5</w:t>
        </w:r>
        <w:r>
          <w:rPr>
            <w:noProof/>
            <w:webHidden/>
          </w:rPr>
          <w:fldChar w:fldCharType="end"/>
        </w:r>
      </w:hyperlink>
    </w:p>
    <w:p w14:paraId="156C7149" w14:textId="05DE4CF8" w:rsidR="00E12DE3" w:rsidRDefault="00FC0661">
      <w:pPr>
        <w:pStyle w:val="TOC3"/>
        <w:tabs>
          <w:tab w:val="right" w:leader="dot" w:pos="4612"/>
        </w:tabs>
        <w:rPr>
          <w:noProof/>
          <w:sz w:val="22"/>
          <w:szCs w:val="22"/>
        </w:rPr>
      </w:pPr>
      <w:hyperlink w:anchor="_Toc900000116" w:history="1">
        <w:r>
          <w:rPr>
            <w:rStyle w:val="Hyperlink"/>
            <w:noProof/>
          </w:rPr>
          <w:t>Rejoice in the Lord Alway</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7524F1">
          <w:rPr>
            <w:noProof/>
            <w:webHidden/>
          </w:rPr>
          <w:t>5</w:t>
        </w:r>
        <w:r>
          <w:rPr>
            <w:noProof/>
            <w:webHidden/>
          </w:rPr>
          <w:fldChar w:fldCharType="end"/>
        </w:r>
      </w:hyperlink>
    </w:p>
    <w:p w14:paraId="7C42B4AA" w14:textId="5C32414B" w:rsidR="00E12DE3" w:rsidRDefault="00FC0661">
      <w:pPr>
        <w:pStyle w:val="TOC3"/>
        <w:tabs>
          <w:tab w:val="right" w:leader="dot" w:pos="4612"/>
        </w:tabs>
        <w:rPr>
          <w:noProof/>
          <w:sz w:val="22"/>
          <w:szCs w:val="22"/>
        </w:rPr>
      </w:pPr>
      <w:hyperlink w:anchor="_Toc900000117" w:history="1">
        <w:r>
          <w:rPr>
            <w:rStyle w:val="Hyperlink"/>
            <w:noProof/>
          </w:rPr>
          <w:t>Think on These Things</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7524F1">
          <w:rPr>
            <w:noProof/>
            <w:webHidden/>
          </w:rPr>
          <w:t>5</w:t>
        </w:r>
        <w:r>
          <w:rPr>
            <w:noProof/>
            <w:webHidden/>
          </w:rPr>
          <w:fldChar w:fldCharType="end"/>
        </w:r>
      </w:hyperlink>
    </w:p>
    <w:p w14:paraId="2619D1F9" w14:textId="7D6F114C" w:rsidR="00E12DE3" w:rsidRDefault="00FC0661">
      <w:pPr>
        <w:pStyle w:val="TOC3"/>
        <w:tabs>
          <w:tab w:val="right" w:leader="dot" w:pos="4612"/>
        </w:tabs>
        <w:rPr>
          <w:noProof/>
          <w:sz w:val="22"/>
          <w:szCs w:val="22"/>
        </w:rPr>
      </w:pPr>
      <w:hyperlink w:anchor="_Toc900000118" w:history="1">
        <w:r>
          <w:rPr>
            <w:rStyle w:val="Hyperlink"/>
            <w:noProof/>
          </w:rPr>
          <w:t>Paul’s Thanks for Their Gift</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7524F1">
          <w:rPr>
            <w:noProof/>
            <w:webHidden/>
          </w:rPr>
          <w:t>5</w:t>
        </w:r>
        <w:r>
          <w:rPr>
            <w:noProof/>
            <w:webHidden/>
          </w:rPr>
          <w:fldChar w:fldCharType="end"/>
        </w:r>
      </w:hyperlink>
    </w:p>
    <w:p w14:paraId="47990CCE" w14:textId="2AEAB54F" w:rsidR="00E12DE3" w:rsidRDefault="00FC0661">
      <w:pPr>
        <w:pStyle w:val="TOC3"/>
        <w:tabs>
          <w:tab w:val="right" w:leader="dot" w:pos="4612"/>
        </w:tabs>
        <w:rPr>
          <w:noProof/>
          <w:sz w:val="22"/>
          <w:szCs w:val="22"/>
        </w:rPr>
      </w:pPr>
      <w:hyperlink w:anchor="_Toc900000119" w:history="1">
        <w:r>
          <w:rPr>
            <w:rStyle w:val="Hyperlink"/>
            <w:noProof/>
          </w:rPr>
          <w:t>Final Greetings</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7524F1">
          <w:rPr>
            <w:noProof/>
            <w:webHidden/>
          </w:rPr>
          <w:t>5</w:t>
        </w:r>
        <w:r>
          <w:rPr>
            <w:noProof/>
            <w:webHidden/>
          </w:rPr>
          <w:fldChar w:fldCharType="end"/>
        </w:r>
      </w:hyperlink>
    </w:p>
    <w:p w14:paraId="4C4633B2" w14:textId="77777777" w:rsidR="00E12DE3" w:rsidRDefault="00FC0661">
      <w:pPr>
        <w:sectPr w:rsidR="00E12DE3">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3C3A2016" w14:textId="77777777" w:rsidR="00E12DE3" w:rsidRDefault="00E12DE3">
      <w:pPr>
        <w:spacing w:line="14" w:lineRule="exact"/>
        <w:sectPr w:rsidR="00E12DE3" w:rsidSect="006650BC">
          <w:type w:val="continuous"/>
          <w:pgSz w:w="12240" w:h="15840" w:code="1"/>
          <w:pgMar w:top="1138" w:right="1138" w:bottom="1138" w:left="1138" w:header="720" w:footer="720" w:gutter="0"/>
          <w:paperSrc w:first="15" w:other="15"/>
          <w:cols w:num="2" w:sep="1" w:space="576"/>
          <w:titlePg/>
          <w:docGrid w:linePitch="360"/>
        </w:sectPr>
      </w:pPr>
    </w:p>
    <w:p w14:paraId="1CEDBF77" w14:textId="77777777" w:rsidR="00E12DE3" w:rsidRDefault="00FC0661">
      <w:pPr>
        <w:jc w:val="center"/>
        <w:rPr>
          <w:sz w:val="48"/>
          <w:szCs w:val="32"/>
          <w:lang w:val="en-AU"/>
        </w:rPr>
      </w:pPr>
      <w:r>
        <w:br w:type="page"/>
      </w:r>
    </w:p>
    <w:p w14:paraId="67D6F90B" w14:textId="77777777" w:rsidR="00E12DE3" w:rsidRDefault="00FC0661">
      <w:pPr>
        <w:jc w:val="center"/>
        <w:rPr>
          <w:sz w:val="22"/>
          <w:lang w:val="en-AU"/>
        </w:rPr>
      </w:pPr>
      <w:r>
        <w:rPr>
          <w:sz w:val="22"/>
          <w:lang w:val="en-AU"/>
        </w:rPr>
        <w:lastRenderedPageBreak/>
        <w:t>THE EPISTLE OF PAUL THE APOSTLE TO THE</w:t>
      </w:r>
    </w:p>
    <w:p w14:paraId="3D1CF968" w14:textId="77777777" w:rsidR="00E12DE3" w:rsidRDefault="00FC0661">
      <w:pPr>
        <w:pBdr>
          <w:bottom w:val="single" w:sz="4" w:space="1" w:color="auto"/>
        </w:pBdr>
        <w:jc w:val="center"/>
        <w:outlineLvl w:val="0"/>
        <w:rPr>
          <w:sz w:val="48"/>
          <w:szCs w:val="32"/>
          <w:lang w:val="en-AU"/>
        </w:rPr>
      </w:pPr>
      <w:bookmarkStart w:id="0" w:name="_Toc900000120"/>
      <w:r>
        <w:rPr>
          <w:sz w:val="48"/>
          <w:szCs w:val="32"/>
          <w:lang w:val="en-AU"/>
        </w:rPr>
        <w:t>PHILIPPIANS</w:t>
      </w:r>
      <w:bookmarkEnd w:id="0"/>
    </w:p>
    <w:p w14:paraId="1B98DF87" w14:textId="77777777" w:rsidR="00E12DE3" w:rsidRDefault="00FC0661">
      <w:pPr>
        <w:jc w:val="both"/>
        <w:rPr>
          <w:lang w:val="en-AU"/>
        </w:rPr>
      </w:pPr>
      <w:r>
        <w:t xml:space="preserve">   Philippi, a Roman colony in Macedonia, was the first city in Europe to hear the gospel from Paul, after the vision of the man of Macedonia (Acts 16:9–40). There Lydia was converted, and there Paul and Silas sang praises at midnight in the prison, and the jailer believed with all his house. The Philippian church loved Paul dearly and sent gifts to supply his needs more than once (4:15–16</w:t>
      </w:r>
      <w:r>
        <w:t>). He wrote this letter while a prisoner at Rome, about A.D. 64 by the chronology printed in the margins of many King James Bibles, to thank them for the gift they had sent by Epaphroditus (4:18).</w:t>
      </w:r>
    </w:p>
    <w:p w14:paraId="52C4023A" w14:textId="77777777" w:rsidR="00E12DE3" w:rsidRDefault="00FC0661">
      <w:pPr>
        <w:pBdr>
          <w:bottom w:val="single" w:sz="4" w:space="1" w:color="auto"/>
        </w:pBdr>
        <w:jc w:val="both"/>
        <w:rPr>
          <w:lang w:val="en-AU"/>
        </w:rPr>
      </w:pPr>
      <w:r>
        <w:t xml:space="preserve">   Though written in chains, Philippians is the epistle of joy; the words “joy” and “rejoice” appear again and again, and Paul exhorts, “Rejoice in the Lord alway: and again I say, Rejoice” (4:4). He can say, “For to me to live is Christ, and to die is gain” (1:21</w:t>
      </w:r>
      <w:r>
        <w:t>). He sets before them the humility of Christ, who “made himself of no reputation, and took upon him the form of a servant,” and “became obedient unto death, even the death of the cross” (2:7–8), and calls them to have that same mind. He counts all his former privileges but loss “for the excellency of the knowledge of Christ Jesus my Lord,” pressing “toward the mark for the prize of the high calling of God in Christ Jesus” (3:8, 14</w:t>
      </w:r>
      <w:r>
        <w:t xml:space="preserve">). He closes with the secret of contentment: “I can do all things through Christ which strengtheneth me” (4:13). Ellen G. White describes this letter in </w:t>
      </w:r>
      <w:r>
        <w:rPr>
          <w:i/>
        </w:rPr>
        <w:t>The Acts of the Apostles</w:t>
      </w:r>
      <w:r>
        <w:t>, in the chapters “Caesar’s Household” and “Written From Rome.”</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44965026" w14:textId="77777777" w:rsidR="00E12DE3" w:rsidRDefault="00FC0661">
      <w:pPr>
        <w:pStyle w:val="Heading2"/>
      </w:pPr>
      <w:bookmarkStart w:id="1" w:name="_Toc900000101"/>
      <w:r>
        <w:t>CHAPTER 1</w:t>
      </w:r>
      <w:bookmarkEnd w:id="1"/>
    </w:p>
    <w:p w14:paraId="558D9CEB" w14:textId="77777777" w:rsidR="00E12DE3" w:rsidRDefault="00FC0661">
      <w:pPr>
        <w:pStyle w:val="Pericope"/>
        <w:rPr>
          <w:lang w:val="en-AU"/>
        </w:rPr>
      </w:pPr>
      <w:bookmarkStart w:id="2" w:name="_Toc900000102"/>
      <w:r>
        <w:rPr>
          <w:lang w:val="en-AU"/>
        </w:rPr>
        <w:t>Greeting and Thanksgiving</w:t>
      </w:r>
      <w:bookmarkEnd w:id="2"/>
    </w:p>
    <w:p w14:paraId="34C9B86A" w14:textId="77777777" w:rsidR="00E12DE3" w:rsidRDefault="00FC066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39B49A91" w14:textId="77777777" w:rsidR="00E12DE3" w:rsidRDefault="00FC0661">
      <w:pPr>
        <w:widowControl w:val="0"/>
        <w:suppressAutoHyphens/>
        <w:jc w:val="both"/>
        <w:rPr>
          <w:szCs w:val="16"/>
          <w:lang w:val="en-AU"/>
        </w:rPr>
      </w:pPr>
      <w:r>
        <w:rPr>
          <w:szCs w:val="16"/>
          <w:lang w:val="en-AU"/>
        </w:rPr>
        <w:t>AUL and Timotheus, the servants of Jesus Christ, to all the saints in Christ Jesus which are at Philippi, with the bishops and deacons:</w:t>
      </w:r>
    </w:p>
    <w:p w14:paraId="609A8145" w14:textId="77777777" w:rsidR="00E12DE3" w:rsidRDefault="00FC0661">
      <w:pPr>
        <w:widowControl w:val="0"/>
        <w:suppressAutoHyphens/>
        <w:jc w:val="both"/>
        <w:rPr>
          <w:szCs w:val="16"/>
          <w:lang w:val="en-AU"/>
        </w:rPr>
      </w:pPr>
      <w:r>
        <w:rPr>
          <w:b/>
          <w:color w:val="800000"/>
          <w:szCs w:val="16"/>
          <w:lang w:val="en-AU"/>
        </w:rPr>
        <w:t>2</w:t>
      </w:r>
      <w:r>
        <w:rPr>
          <w:szCs w:val="16"/>
          <w:lang w:val="en-AU"/>
        </w:rPr>
        <w:t xml:space="preserve"> Grace </w:t>
      </w:r>
      <w:r>
        <w:rPr>
          <w:i/>
          <w:szCs w:val="16"/>
          <w:lang w:val="en-AU"/>
        </w:rPr>
        <w:t>be</w:t>
      </w:r>
      <w:r>
        <w:rPr>
          <w:szCs w:val="16"/>
          <w:lang w:val="en-AU"/>
        </w:rPr>
        <w:t xml:space="preserve"> unto you, and peace, from God our Father, and </w:t>
      </w:r>
      <w:r>
        <w:rPr>
          <w:i/>
          <w:szCs w:val="16"/>
          <w:lang w:val="en-AU"/>
        </w:rPr>
        <w:t>from</w:t>
      </w:r>
      <w:r>
        <w:rPr>
          <w:szCs w:val="16"/>
          <w:lang w:val="en-AU"/>
        </w:rPr>
        <w:t xml:space="preserve"> the Lord Jesus Christ.</w:t>
      </w:r>
    </w:p>
    <w:p w14:paraId="225E10AE" w14:textId="77777777" w:rsidR="00E12DE3" w:rsidRDefault="00FC0661">
      <w:pPr>
        <w:widowControl w:val="0"/>
        <w:suppressAutoHyphens/>
        <w:jc w:val="both"/>
        <w:rPr>
          <w:szCs w:val="16"/>
          <w:lang w:val="en-AU"/>
        </w:rPr>
      </w:pPr>
      <w:r>
        <w:rPr>
          <w:b/>
          <w:color w:val="800000"/>
          <w:szCs w:val="16"/>
          <w:lang w:val="en-AU"/>
        </w:rPr>
        <w:t>3</w:t>
      </w:r>
      <w:r>
        <w:rPr>
          <w:szCs w:val="16"/>
          <w:lang w:val="en-AU"/>
        </w:rPr>
        <w:t xml:space="preserve"> I thank my God upon every remembrance of you,</w:t>
      </w:r>
    </w:p>
    <w:p w14:paraId="0DB2AA2C" w14:textId="77777777" w:rsidR="00E12DE3" w:rsidRDefault="00FC0661">
      <w:pPr>
        <w:widowControl w:val="0"/>
        <w:suppressAutoHyphens/>
        <w:jc w:val="both"/>
        <w:rPr>
          <w:szCs w:val="16"/>
          <w:lang w:val="en-AU"/>
        </w:rPr>
      </w:pPr>
      <w:r>
        <w:rPr>
          <w:b/>
          <w:color w:val="800000"/>
          <w:szCs w:val="16"/>
          <w:lang w:val="en-AU"/>
        </w:rPr>
        <w:t>4</w:t>
      </w:r>
      <w:r>
        <w:rPr>
          <w:szCs w:val="16"/>
          <w:lang w:val="en-AU"/>
        </w:rPr>
        <w:t xml:space="preserve"> Always in every prayer of mine for you all making request with joy,</w:t>
      </w:r>
    </w:p>
    <w:p w14:paraId="1A370DFD" w14:textId="77777777" w:rsidR="00E12DE3" w:rsidRDefault="00FC0661">
      <w:pPr>
        <w:widowControl w:val="0"/>
        <w:suppressAutoHyphens/>
        <w:jc w:val="both"/>
        <w:rPr>
          <w:szCs w:val="16"/>
          <w:lang w:val="en-AU"/>
        </w:rPr>
      </w:pPr>
      <w:r>
        <w:rPr>
          <w:b/>
          <w:color w:val="800000"/>
          <w:szCs w:val="16"/>
          <w:lang w:val="en-AU"/>
        </w:rPr>
        <w:t>5</w:t>
      </w:r>
      <w:r>
        <w:rPr>
          <w:szCs w:val="16"/>
          <w:lang w:val="en-AU"/>
        </w:rPr>
        <w:t xml:space="preserve"> For your fellowship in the gospel from the first day until now;</w:t>
      </w:r>
    </w:p>
    <w:p w14:paraId="4D2058A2" w14:textId="77777777" w:rsidR="00E12DE3" w:rsidRDefault="00FC0661">
      <w:pPr>
        <w:widowControl w:val="0"/>
        <w:suppressAutoHyphens/>
        <w:jc w:val="both"/>
        <w:rPr>
          <w:szCs w:val="16"/>
          <w:lang w:val="en-AU"/>
        </w:rPr>
      </w:pPr>
      <w:r>
        <w:rPr>
          <w:b/>
          <w:color w:val="800000"/>
          <w:szCs w:val="16"/>
          <w:lang w:val="en-AU"/>
        </w:rPr>
        <w:t>6</w:t>
      </w:r>
      <w:r>
        <w:rPr>
          <w:szCs w:val="16"/>
          <w:lang w:val="en-AU"/>
        </w:rPr>
        <w:t xml:space="preserve"> Being confident of this very thing, that he which hath begun a good work in you will perform </w:t>
      </w:r>
      <w:r>
        <w:rPr>
          <w:i/>
          <w:szCs w:val="16"/>
          <w:lang w:val="en-AU"/>
        </w:rPr>
        <w:t>it</w:t>
      </w:r>
      <w:r>
        <w:rPr>
          <w:szCs w:val="16"/>
          <w:lang w:val="en-AU"/>
        </w:rPr>
        <w:t xml:space="preserve"> until the day of Jesus Christ:</w:t>
      </w:r>
    </w:p>
    <w:p w14:paraId="6CF521C1" w14:textId="77777777" w:rsidR="00E12DE3" w:rsidRDefault="00FC0661">
      <w:pPr>
        <w:widowControl w:val="0"/>
        <w:suppressAutoHyphens/>
        <w:jc w:val="both"/>
        <w:rPr>
          <w:szCs w:val="16"/>
          <w:lang w:val="en-AU"/>
        </w:rPr>
      </w:pPr>
      <w:r>
        <w:rPr>
          <w:b/>
          <w:color w:val="800000"/>
          <w:szCs w:val="16"/>
          <w:lang w:val="en-AU"/>
        </w:rPr>
        <w:t>7</w:t>
      </w:r>
      <w:r>
        <w:rPr>
          <w:szCs w:val="16"/>
          <w:lang w:val="en-AU"/>
        </w:rPr>
        <w:t xml:space="preserve"> Even as it is meet for me to think this of you all, because I have you in my heart; inasmuch as both in my bonds, and in the defence and confirmation of the gospel, ye all are partakers of my grace.</w:t>
      </w:r>
    </w:p>
    <w:p w14:paraId="131CE054" w14:textId="77777777" w:rsidR="00E12DE3" w:rsidRDefault="00FC0661">
      <w:pPr>
        <w:widowControl w:val="0"/>
        <w:suppressAutoHyphens/>
        <w:jc w:val="both"/>
        <w:rPr>
          <w:szCs w:val="16"/>
          <w:lang w:val="en-AU"/>
        </w:rPr>
      </w:pPr>
      <w:r>
        <w:rPr>
          <w:b/>
          <w:color w:val="800000"/>
          <w:szCs w:val="16"/>
          <w:lang w:val="en-AU"/>
        </w:rPr>
        <w:t>8</w:t>
      </w:r>
      <w:r>
        <w:rPr>
          <w:szCs w:val="16"/>
          <w:lang w:val="en-AU"/>
        </w:rPr>
        <w:t xml:space="preserve"> For God is my record, how greatly I long after you all in the bowels of Jesus Christ.</w:t>
      </w:r>
    </w:p>
    <w:p w14:paraId="55D6A9B1" w14:textId="77777777" w:rsidR="00E12DE3" w:rsidRDefault="00FC0661">
      <w:pPr>
        <w:widowControl w:val="0"/>
        <w:suppressAutoHyphens/>
        <w:jc w:val="both"/>
        <w:rPr>
          <w:szCs w:val="16"/>
          <w:lang w:val="en-AU"/>
        </w:rPr>
      </w:pPr>
      <w:r>
        <w:rPr>
          <w:b/>
          <w:color w:val="800000"/>
          <w:szCs w:val="16"/>
          <w:lang w:val="en-AU"/>
        </w:rPr>
        <w:t>9</w:t>
      </w:r>
      <w:r>
        <w:rPr>
          <w:szCs w:val="16"/>
          <w:lang w:val="en-AU"/>
        </w:rPr>
        <w:t xml:space="preserve"> And this I pray, that your love may abound yet more and more in knowledge and </w:t>
      </w:r>
      <w:r>
        <w:rPr>
          <w:i/>
          <w:szCs w:val="16"/>
          <w:lang w:val="en-AU"/>
        </w:rPr>
        <w:t>in</w:t>
      </w:r>
      <w:r>
        <w:rPr>
          <w:szCs w:val="16"/>
          <w:lang w:val="en-AU"/>
        </w:rPr>
        <w:t xml:space="preserve"> all judgment;</w:t>
      </w:r>
    </w:p>
    <w:p w14:paraId="2738C777" w14:textId="77777777" w:rsidR="00E12DE3" w:rsidRDefault="00FC0661">
      <w:pPr>
        <w:widowControl w:val="0"/>
        <w:suppressAutoHyphens/>
        <w:jc w:val="both"/>
        <w:rPr>
          <w:szCs w:val="16"/>
          <w:lang w:val="en-AU"/>
        </w:rPr>
      </w:pPr>
      <w:r>
        <w:rPr>
          <w:b/>
          <w:color w:val="800000"/>
          <w:szCs w:val="16"/>
          <w:lang w:val="en-AU"/>
        </w:rPr>
        <w:t>10</w:t>
      </w:r>
      <w:r>
        <w:rPr>
          <w:szCs w:val="16"/>
          <w:lang w:val="en-AU"/>
        </w:rPr>
        <w:t xml:space="preserve"> That ye may approve things that are excellent; that ye may be sincere and without offence till the day of Christ;</w:t>
      </w:r>
    </w:p>
    <w:p w14:paraId="4848E3BE" w14:textId="77777777" w:rsidR="00E12DE3" w:rsidRDefault="00FC0661">
      <w:pPr>
        <w:widowControl w:val="0"/>
        <w:suppressAutoHyphens/>
        <w:jc w:val="both"/>
        <w:rPr>
          <w:szCs w:val="16"/>
          <w:lang w:val="en-AU"/>
        </w:rPr>
      </w:pPr>
      <w:r>
        <w:rPr>
          <w:b/>
          <w:color w:val="800000"/>
          <w:szCs w:val="16"/>
          <w:lang w:val="en-AU"/>
        </w:rPr>
        <w:t>11</w:t>
      </w:r>
      <w:r>
        <w:rPr>
          <w:szCs w:val="16"/>
          <w:lang w:val="en-AU"/>
        </w:rPr>
        <w:t xml:space="preserve"> Being filled with the fruits of righteousness, </w:t>
      </w:r>
      <w:r>
        <w:rPr>
          <w:szCs w:val="16"/>
          <w:lang w:val="en-AU"/>
        </w:rPr>
        <w:t>which are by Jesus Christ, unto the glory and praise of God.</w:t>
      </w:r>
    </w:p>
    <w:p w14:paraId="2F55BCC0" w14:textId="77777777" w:rsidR="00E12DE3" w:rsidRDefault="00FC0661">
      <w:pPr>
        <w:pStyle w:val="Pericope"/>
        <w:rPr>
          <w:lang w:val="en-AU"/>
        </w:rPr>
      </w:pPr>
      <w:bookmarkStart w:id="3" w:name="_Toc900000103"/>
      <w:r>
        <w:rPr>
          <w:lang w:val="en-AU"/>
        </w:rPr>
        <w:t>Paul’s Bonds Further the Gospel</w:t>
      </w:r>
      <w:bookmarkEnd w:id="3"/>
    </w:p>
    <w:p w14:paraId="0736EB98" w14:textId="77777777" w:rsidR="00E12DE3" w:rsidRDefault="00FC0661">
      <w:pPr>
        <w:widowControl w:val="0"/>
        <w:suppressAutoHyphens/>
        <w:jc w:val="both"/>
        <w:rPr>
          <w:szCs w:val="16"/>
          <w:lang w:val="en-AU"/>
        </w:rPr>
      </w:pPr>
      <w:r>
        <w:rPr>
          <w:b/>
          <w:color w:val="800000"/>
          <w:szCs w:val="16"/>
          <w:lang w:val="en-AU"/>
        </w:rPr>
        <w:t>12</w:t>
      </w:r>
      <w:r>
        <w:rPr>
          <w:szCs w:val="16"/>
          <w:lang w:val="en-AU"/>
        </w:rPr>
        <w:t xml:space="preserve"> But I would ye should understand, brethren, that the things </w:t>
      </w:r>
      <w:r>
        <w:rPr>
          <w:i/>
          <w:szCs w:val="16"/>
          <w:lang w:val="en-AU"/>
        </w:rPr>
        <w:t>which</w:t>
      </w:r>
      <w:r>
        <w:rPr>
          <w:szCs w:val="16"/>
          <w:lang w:val="en-AU"/>
        </w:rPr>
        <w:t xml:space="preserve"> </w:t>
      </w:r>
      <w:r>
        <w:rPr>
          <w:i/>
          <w:szCs w:val="16"/>
          <w:lang w:val="en-AU"/>
        </w:rPr>
        <w:t>happened</w:t>
      </w:r>
      <w:r>
        <w:rPr>
          <w:szCs w:val="16"/>
          <w:lang w:val="en-AU"/>
        </w:rPr>
        <w:t xml:space="preserve"> unto me have fallen out rather unto the furtherance of the gospel;</w:t>
      </w:r>
    </w:p>
    <w:p w14:paraId="60F8D187" w14:textId="77777777" w:rsidR="00E12DE3" w:rsidRDefault="00FC0661">
      <w:pPr>
        <w:widowControl w:val="0"/>
        <w:suppressAutoHyphens/>
        <w:jc w:val="both"/>
        <w:rPr>
          <w:szCs w:val="16"/>
          <w:lang w:val="en-AU"/>
        </w:rPr>
      </w:pPr>
      <w:r>
        <w:rPr>
          <w:b/>
          <w:color w:val="800000"/>
          <w:szCs w:val="16"/>
          <w:lang w:val="en-AU"/>
        </w:rPr>
        <w:t>13</w:t>
      </w:r>
      <w:r>
        <w:rPr>
          <w:szCs w:val="16"/>
          <w:lang w:val="en-AU"/>
        </w:rPr>
        <w:t xml:space="preserve"> So that my bonds in Christ are manifest in all the palace, and in all other </w:t>
      </w:r>
      <w:r>
        <w:rPr>
          <w:i/>
          <w:szCs w:val="16"/>
          <w:lang w:val="en-AU"/>
        </w:rPr>
        <w:t>places;</w:t>
      </w:r>
    </w:p>
    <w:p w14:paraId="448B016F" w14:textId="77777777" w:rsidR="00E12DE3" w:rsidRDefault="00FC0661">
      <w:pPr>
        <w:widowControl w:val="0"/>
        <w:suppressAutoHyphens/>
        <w:jc w:val="both"/>
        <w:rPr>
          <w:szCs w:val="16"/>
          <w:lang w:val="en-AU"/>
        </w:rPr>
      </w:pPr>
      <w:r>
        <w:rPr>
          <w:b/>
          <w:color w:val="800000"/>
          <w:szCs w:val="16"/>
          <w:lang w:val="en-AU"/>
        </w:rPr>
        <w:t>14</w:t>
      </w:r>
      <w:r>
        <w:rPr>
          <w:szCs w:val="16"/>
          <w:lang w:val="en-AU"/>
        </w:rPr>
        <w:t xml:space="preserve"> And many of the brethren in the Lord, waxing confident by my bonds, are much more bold to speak the word without fear.</w:t>
      </w:r>
    </w:p>
    <w:p w14:paraId="23C2CD8D" w14:textId="77777777" w:rsidR="00E12DE3" w:rsidRDefault="00FC0661">
      <w:pPr>
        <w:widowControl w:val="0"/>
        <w:suppressAutoHyphens/>
        <w:jc w:val="both"/>
        <w:rPr>
          <w:szCs w:val="16"/>
          <w:lang w:val="en-AU"/>
        </w:rPr>
      </w:pPr>
      <w:r>
        <w:rPr>
          <w:b/>
          <w:color w:val="800000"/>
          <w:szCs w:val="16"/>
          <w:lang w:val="en-AU"/>
        </w:rPr>
        <w:t>15</w:t>
      </w:r>
      <w:r>
        <w:rPr>
          <w:szCs w:val="16"/>
          <w:lang w:val="en-AU"/>
        </w:rPr>
        <w:t xml:space="preserve"> Some indeed preach Christ even of envy and strife; and some also of good will:</w:t>
      </w:r>
    </w:p>
    <w:p w14:paraId="035465FB" w14:textId="77777777" w:rsidR="00E12DE3" w:rsidRDefault="00FC0661">
      <w:pPr>
        <w:widowControl w:val="0"/>
        <w:suppressAutoHyphens/>
        <w:jc w:val="both"/>
        <w:rPr>
          <w:szCs w:val="16"/>
          <w:lang w:val="en-AU"/>
        </w:rPr>
      </w:pPr>
      <w:r>
        <w:rPr>
          <w:b/>
          <w:color w:val="800000"/>
          <w:szCs w:val="16"/>
          <w:lang w:val="en-AU"/>
        </w:rPr>
        <w:t>16</w:t>
      </w:r>
      <w:r>
        <w:rPr>
          <w:szCs w:val="16"/>
          <w:lang w:val="en-AU"/>
        </w:rPr>
        <w:t xml:space="preserve"> The one preach Christ of contention, not sincerely, supposing to add affliction to my bonds:</w:t>
      </w:r>
    </w:p>
    <w:p w14:paraId="57D8F3CC" w14:textId="77777777" w:rsidR="00E12DE3" w:rsidRDefault="00FC0661">
      <w:pPr>
        <w:widowControl w:val="0"/>
        <w:suppressAutoHyphens/>
        <w:jc w:val="both"/>
        <w:rPr>
          <w:szCs w:val="16"/>
          <w:lang w:val="en-AU"/>
        </w:rPr>
      </w:pPr>
      <w:r>
        <w:rPr>
          <w:b/>
          <w:color w:val="800000"/>
          <w:szCs w:val="16"/>
          <w:lang w:val="en-AU"/>
        </w:rPr>
        <w:t>17</w:t>
      </w:r>
      <w:r>
        <w:rPr>
          <w:szCs w:val="16"/>
          <w:lang w:val="en-AU"/>
        </w:rPr>
        <w:t xml:space="preserve"> But the other of love, knowing that I am set for the defence of the gospel.</w:t>
      </w:r>
    </w:p>
    <w:p w14:paraId="390DB9FF" w14:textId="77777777" w:rsidR="00E12DE3" w:rsidRDefault="00FC0661">
      <w:pPr>
        <w:widowControl w:val="0"/>
        <w:suppressAutoHyphens/>
        <w:jc w:val="both"/>
        <w:rPr>
          <w:szCs w:val="16"/>
          <w:lang w:val="en-AU"/>
        </w:rPr>
      </w:pPr>
      <w:r>
        <w:rPr>
          <w:b/>
          <w:color w:val="800000"/>
          <w:szCs w:val="16"/>
          <w:lang w:val="en-AU"/>
        </w:rPr>
        <w:t>18</w:t>
      </w:r>
      <w:r>
        <w:rPr>
          <w:szCs w:val="16"/>
          <w:lang w:val="en-AU"/>
        </w:rPr>
        <w:t xml:space="preserve"> What then? notwithstanding, every way, whether in pretence, or in truth, Christ is preached; and I therein do rejoice, yea, and will rejoice.</w:t>
      </w:r>
    </w:p>
    <w:p w14:paraId="5EA530CB" w14:textId="77777777" w:rsidR="00E12DE3" w:rsidRDefault="00FC0661">
      <w:pPr>
        <w:widowControl w:val="0"/>
        <w:suppressAutoHyphens/>
        <w:jc w:val="both"/>
        <w:rPr>
          <w:szCs w:val="16"/>
          <w:lang w:val="en-AU"/>
        </w:rPr>
      </w:pPr>
      <w:r>
        <w:rPr>
          <w:b/>
          <w:color w:val="800000"/>
          <w:szCs w:val="16"/>
          <w:lang w:val="en-AU"/>
        </w:rPr>
        <w:t>19</w:t>
      </w:r>
      <w:r>
        <w:rPr>
          <w:szCs w:val="16"/>
          <w:lang w:val="en-AU"/>
        </w:rPr>
        <w:t xml:space="preserve"> For I know that this shall turn to my salvation through your prayer, and the supply of the Spirit of Jesus Christ,</w:t>
      </w:r>
    </w:p>
    <w:p w14:paraId="024DCEB1" w14:textId="77777777" w:rsidR="00E12DE3" w:rsidRDefault="00FC0661">
      <w:pPr>
        <w:widowControl w:val="0"/>
        <w:suppressAutoHyphens/>
        <w:jc w:val="both"/>
        <w:rPr>
          <w:szCs w:val="16"/>
          <w:lang w:val="en-AU"/>
        </w:rPr>
      </w:pPr>
      <w:r>
        <w:rPr>
          <w:b/>
          <w:color w:val="800000"/>
          <w:szCs w:val="16"/>
          <w:lang w:val="en-AU"/>
        </w:rPr>
        <w:t>20</w:t>
      </w:r>
      <w:r>
        <w:rPr>
          <w:szCs w:val="16"/>
          <w:lang w:val="en-AU"/>
        </w:rPr>
        <w:t xml:space="preserve"> According to my earnest expectation and </w:t>
      </w:r>
      <w:r>
        <w:rPr>
          <w:i/>
          <w:szCs w:val="16"/>
          <w:lang w:val="en-AU"/>
        </w:rPr>
        <w:t>my</w:t>
      </w:r>
      <w:r>
        <w:rPr>
          <w:szCs w:val="16"/>
          <w:lang w:val="en-AU"/>
        </w:rPr>
        <w:t xml:space="preserve"> hope, that in nothing I shall be ashamed, but </w:t>
      </w:r>
      <w:r>
        <w:rPr>
          <w:i/>
          <w:szCs w:val="16"/>
          <w:lang w:val="en-AU"/>
        </w:rPr>
        <w:t>that</w:t>
      </w:r>
      <w:r>
        <w:rPr>
          <w:szCs w:val="16"/>
          <w:lang w:val="en-AU"/>
        </w:rPr>
        <w:t xml:space="preserve"> with all boldness, as always, </w:t>
      </w:r>
      <w:r>
        <w:rPr>
          <w:i/>
          <w:szCs w:val="16"/>
          <w:lang w:val="en-AU"/>
        </w:rPr>
        <w:t>so</w:t>
      </w:r>
      <w:r>
        <w:rPr>
          <w:szCs w:val="16"/>
          <w:lang w:val="en-AU"/>
        </w:rPr>
        <w:t xml:space="preserve"> </w:t>
      </w:r>
      <w:r>
        <w:rPr>
          <w:szCs w:val="16"/>
          <w:lang w:val="en-AU"/>
        </w:rPr>
        <w:t xml:space="preserve">now also Christ </w:t>
      </w:r>
      <w:r>
        <w:rPr>
          <w:szCs w:val="16"/>
          <w:lang w:val="en-AU"/>
        </w:rPr>
        <w:lastRenderedPageBreak/>
        <w:t xml:space="preserve">shall be magnified in my body, whether </w:t>
      </w:r>
      <w:r>
        <w:rPr>
          <w:i/>
          <w:szCs w:val="16"/>
          <w:lang w:val="en-AU"/>
        </w:rPr>
        <w:t>it</w:t>
      </w:r>
      <w:r>
        <w:rPr>
          <w:szCs w:val="16"/>
          <w:lang w:val="en-AU"/>
        </w:rPr>
        <w:t xml:space="preserve"> </w:t>
      </w:r>
      <w:r>
        <w:rPr>
          <w:i/>
          <w:szCs w:val="16"/>
          <w:lang w:val="en-AU"/>
        </w:rPr>
        <w:t>be</w:t>
      </w:r>
      <w:r>
        <w:rPr>
          <w:szCs w:val="16"/>
          <w:lang w:val="en-AU"/>
        </w:rPr>
        <w:t xml:space="preserve"> by life, or by death.</w:t>
      </w:r>
    </w:p>
    <w:p w14:paraId="7DFF01D6" w14:textId="77777777" w:rsidR="00E12DE3" w:rsidRDefault="00FC0661">
      <w:pPr>
        <w:pStyle w:val="Pericope"/>
        <w:rPr>
          <w:lang w:val="en-AU"/>
        </w:rPr>
      </w:pPr>
      <w:bookmarkStart w:id="4" w:name="_Toc900000104"/>
      <w:r>
        <w:rPr>
          <w:lang w:val="en-AU"/>
        </w:rPr>
        <w:t>To Live Is Christ</w:t>
      </w:r>
      <w:bookmarkEnd w:id="4"/>
    </w:p>
    <w:p w14:paraId="3AF66F06" w14:textId="77777777" w:rsidR="00E12DE3" w:rsidRDefault="00FC0661">
      <w:pPr>
        <w:widowControl w:val="0"/>
        <w:suppressAutoHyphens/>
        <w:jc w:val="both"/>
        <w:rPr>
          <w:szCs w:val="16"/>
          <w:lang w:val="en-AU"/>
        </w:rPr>
      </w:pPr>
      <w:r>
        <w:rPr>
          <w:b/>
          <w:color w:val="800000"/>
          <w:szCs w:val="16"/>
          <w:lang w:val="en-AU"/>
        </w:rPr>
        <w:t>21</w:t>
      </w:r>
      <w:r>
        <w:rPr>
          <w:szCs w:val="16"/>
          <w:lang w:val="en-AU"/>
        </w:rPr>
        <w:t xml:space="preserve"> For to me to live </w:t>
      </w:r>
      <w:r>
        <w:rPr>
          <w:i/>
          <w:szCs w:val="16"/>
          <w:lang w:val="en-AU"/>
        </w:rPr>
        <w:t>is</w:t>
      </w:r>
      <w:r>
        <w:rPr>
          <w:szCs w:val="16"/>
          <w:lang w:val="en-AU"/>
        </w:rPr>
        <w:t xml:space="preserve"> Christ, and to die </w:t>
      </w:r>
      <w:r>
        <w:rPr>
          <w:i/>
          <w:szCs w:val="16"/>
          <w:lang w:val="en-AU"/>
        </w:rPr>
        <w:t>is</w:t>
      </w:r>
      <w:r>
        <w:rPr>
          <w:szCs w:val="16"/>
          <w:lang w:val="en-AU"/>
        </w:rPr>
        <w:t xml:space="preserve"> gain.</w:t>
      </w:r>
    </w:p>
    <w:p w14:paraId="1B0E0289" w14:textId="77777777" w:rsidR="00E12DE3" w:rsidRDefault="00FC0661">
      <w:pPr>
        <w:widowControl w:val="0"/>
        <w:suppressAutoHyphens/>
        <w:jc w:val="both"/>
        <w:rPr>
          <w:szCs w:val="16"/>
          <w:lang w:val="en-AU"/>
        </w:rPr>
      </w:pPr>
      <w:r>
        <w:rPr>
          <w:b/>
          <w:color w:val="800000"/>
          <w:szCs w:val="16"/>
          <w:lang w:val="en-AU"/>
        </w:rPr>
        <w:t>22</w:t>
      </w:r>
      <w:r>
        <w:rPr>
          <w:szCs w:val="16"/>
          <w:lang w:val="en-AU"/>
        </w:rPr>
        <w:t xml:space="preserve"> But if I live in the flesh, this </w:t>
      </w:r>
      <w:r>
        <w:rPr>
          <w:i/>
          <w:szCs w:val="16"/>
          <w:lang w:val="en-AU"/>
        </w:rPr>
        <w:t>is</w:t>
      </w:r>
      <w:r>
        <w:rPr>
          <w:szCs w:val="16"/>
          <w:lang w:val="en-AU"/>
        </w:rPr>
        <w:t xml:space="preserve"> the fruit of my labour: yet what I shall choose I wot not.</w:t>
      </w:r>
    </w:p>
    <w:p w14:paraId="038414F2" w14:textId="77777777" w:rsidR="00E12DE3" w:rsidRDefault="00FC0661">
      <w:pPr>
        <w:widowControl w:val="0"/>
        <w:suppressAutoHyphens/>
        <w:jc w:val="both"/>
        <w:rPr>
          <w:szCs w:val="16"/>
          <w:lang w:val="en-AU"/>
        </w:rPr>
      </w:pPr>
      <w:r>
        <w:rPr>
          <w:b/>
          <w:color w:val="800000"/>
          <w:szCs w:val="16"/>
          <w:lang w:val="en-AU"/>
        </w:rPr>
        <w:t>23</w:t>
      </w:r>
      <w:r>
        <w:rPr>
          <w:szCs w:val="16"/>
          <w:lang w:val="en-AU"/>
        </w:rPr>
        <w:t xml:space="preserve"> For I am in a strait betwixt two, having a desire to depart, and to be with Christ; which is far better:</w:t>
      </w:r>
    </w:p>
    <w:p w14:paraId="7D242CDA" w14:textId="77777777" w:rsidR="00E12DE3" w:rsidRDefault="00FC0661">
      <w:pPr>
        <w:widowControl w:val="0"/>
        <w:suppressAutoHyphens/>
        <w:jc w:val="both"/>
        <w:rPr>
          <w:szCs w:val="16"/>
          <w:lang w:val="en-AU"/>
        </w:rPr>
      </w:pPr>
      <w:r>
        <w:rPr>
          <w:b/>
          <w:color w:val="800000"/>
          <w:szCs w:val="16"/>
          <w:lang w:val="en-AU"/>
        </w:rPr>
        <w:t>24</w:t>
      </w:r>
      <w:r>
        <w:rPr>
          <w:szCs w:val="16"/>
          <w:lang w:val="en-AU"/>
        </w:rPr>
        <w:t xml:space="preserve"> Nevertheless to abide in the flesh </w:t>
      </w:r>
      <w:r>
        <w:rPr>
          <w:i/>
          <w:szCs w:val="16"/>
          <w:lang w:val="en-AU"/>
        </w:rPr>
        <w:t>is</w:t>
      </w:r>
      <w:r>
        <w:rPr>
          <w:szCs w:val="16"/>
          <w:lang w:val="en-AU"/>
        </w:rPr>
        <w:t xml:space="preserve"> more needful for you.</w:t>
      </w:r>
    </w:p>
    <w:p w14:paraId="6FD99616" w14:textId="77777777" w:rsidR="00E12DE3" w:rsidRDefault="00FC0661">
      <w:pPr>
        <w:widowControl w:val="0"/>
        <w:suppressAutoHyphens/>
        <w:jc w:val="both"/>
        <w:rPr>
          <w:szCs w:val="16"/>
          <w:lang w:val="en-AU"/>
        </w:rPr>
      </w:pPr>
      <w:r>
        <w:rPr>
          <w:b/>
          <w:color w:val="800000"/>
          <w:szCs w:val="16"/>
          <w:lang w:val="en-AU"/>
        </w:rPr>
        <w:t>25</w:t>
      </w:r>
      <w:r>
        <w:rPr>
          <w:szCs w:val="16"/>
          <w:lang w:val="en-AU"/>
        </w:rPr>
        <w:t xml:space="preserve"> And having this confidence, I know that I shall abide and continue with you all for your furtherance and joy of faith;</w:t>
      </w:r>
    </w:p>
    <w:p w14:paraId="095FC39B" w14:textId="77777777" w:rsidR="00E12DE3" w:rsidRDefault="00FC0661">
      <w:pPr>
        <w:widowControl w:val="0"/>
        <w:suppressAutoHyphens/>
        <w:jc w:val="both"/>
        <w:rPr>
          <w:szCs w:val="16"/>
          <w:lang w:val="en-AU"/>
        </w:rPr>
      </w:pPr>
      <w:r>
        <w:rPr>
          <w:b/>
          <w:color w:val="800000"/>
          <w:szCs w:val="16"/>
          <w:lang w:val="en-AU"/>
        </w:rPr>
        <w:t>26</w:t>
      </w:r>
      <w:r>
        <w:rPr>
          <w:szCs w:val="16"/>
          <w:lang w:val="en-AU"/>
        </w:rPr>
        <w:t xml:space="preserve"> That your rejoicing may be more abundant in Jesus Christ for me by my coming to you again.</w:t>
      </w:r>
    </w:p>
    <w:p w14:paraId="39DFBD4B" w14:textId="77777777" w:rsidR="00E12DE3" w:rsidRDefault="00FC0661">
      <w:pPr>
        <w:pStyle w:val="Pericope"/>
        <w:rPr>
          <w:lang w:val="en-AU"/>
        </w:rPr>
      </w:pPr>
      <w:bookmarkStart w:id="5" w:name="_Toc900000105"/>
      <w:r>
        <w:rPr>
          <w:lang w:val="en-AU"/>
        </w:rPr>
        <w:t>Striving Together for the Faith</w:t>
      </w:r>
      <w:bookmarkEnd w:id="5"/>
    </w:p>
    <w:p w14:paraId="576DB19F" w14:textId="77777777" w:rsidR="00E12DE3" w:rsidRDefault="00FC0661">
      <w:pPr>
        <w:widowControl w:val="0"/>
        <w:suppressAutoHyphens/>
        <w:jc w:val="both"/>
        <w:rPr>
          <w:szCs w:val="16"/>
          <w:lang w:val="en-AU"/>
        </w:rPr>
      </w:pPr>
      <w:r>
        <w:rPr>
          <w:b/>
          <w:color w:val="800000"/>
          <w:szCs w:val="16"/>
          <w:lang w:val="en-AU"/>
        </w:rPr>
        <w:t>27</w:t>
      </w:r>
      <w:r>
        <w:rPr>
          <w:szCs w:val="16"/>
          <w:lang w:val="en-AU"/>
        </w:rPr>
        <w:t xml:space="preserve"> Only let your conversation be as it becometh the gospel of Christ: that whether I come and see you, or else be absent, I may hear of your affairs, that ye stand fast in one spirit, with one mind striving together for the faith of the gospel;</w:t>
      </w:r>
    </w:p>
    <w:p w14:paraId="264416A0" w14:textId="77777777" w:rsidR="00E12DE3" w:rsidRDefault="00FC0661">
      <w:pPr>
        <w:widowControl w:val="0"/>
        <w:suppressAutoHyphens/>
        <w:jc w:val="both"/>
        <w:rPr>
          <w:szCs w:val="16"/>
          <w:lang w:val="en-AU"/>
        </w:rPr>
      </w:pPr>
      <w:r>
        <w:rPr>
          <w:b/>
          <w:color w:val="800000"/>
          <w:szCs w:val="16"/>
          <w:lang w:val="en-AU"/>
        </w:rPr>
        <w:t>28</w:t>
      </w:r>
      <w:r>
        <w:rPr>
          <w:szCs w:val="16"/>
          <w:lang w:val="en-AU"/>
        </w:rPr>
        <w:t xml:space="preserve"> And in nothing terrified by your adversaries: which is to them an evident token of perdition, but to you of salvation, and that of God.</w:t>
      </w:r>
    </w:p>
    <w:p w14:paraId="1D24C740" w14:textId="77777777" w:rsidR="00E12DE3" w:rsidRDefault="00FC0661">
      <w:pPr>
        <w:widowControl w:val="0"/>
        <w:suppressAutoHyphens/>
        <w:jc w:val="both"/>
        <w:rPr>
          <w:szCs w:val="16"/>
          <w:lang w:val="en-AU"/>
        </w:rPr>
      </w:pPr>
      <w:r>
        <w:rPr>
          <w:b/>
          <w:color w:val="800000"/>
          <w:szCs w:val="16"/>
          <w:lang w:val="en-AU"/>
        </w:rPr>
        <w:t>29</w:t>
      </w:r>
      <w:r>
        <w:rPr>
          <w:szCs w:val="16"/>
          <w:lang w:val="en-AU"/>
        </w:rPr>
        <w:t xml:space="preserve"> For unto you it is given in the behalf of Christ, not only to believe on him, but also to suffer for his sake;</w:t>
      </w:r>
    </w:p>
    <w:p w14:paraId="26FCB4E6" w14:textId="77777777" w:rsidR="00E12DE3" w:rsidRDefault="00FC0661">
      <w:pPr>
        <w:widowControl w:val="0"/>
        <w:suppressAutoHyphens/>
        <w:jc w:val="both"/>
        <w:rPr>
          <w:szCs w:val="16"/>
          <w:lang w:val="en-AU"/>
        </w:rPr>
      </w:pPr>
      <w:r>
        <w:rPr>
          <w:b/>
          <w:color w:val="800000"/>
          <w:szCs w:val="16"/>
          <w:lang w:val="en-AU"/>
        </w:rPr>
        <w:t>30</w:t>
      </w:r>
      <w:r>
        <w:rPr>
          <w:szCs w:val="16"/>
          <w:lang w:val="en-AU"/>
        </w:rPr>
        <w:t xml:space="preserve"> Having the same conflict which ye saw in me, and now hear </w:t>
      </w:r>
      <w:r>
        <w:rPr>
          <w:i/>
          <w:szCs w:val="16"/>
          <w:lang w:val="en-AU"/>
        </w:rPr>
        <w:t>to</w:t>
      </w:r>
      <w:r>
        <w:rPr>
          <w:szCs w:val="16"/>
          <w:lang w:val="en-AU"/>
        </w:rPr>
        <w:t xml:space="preserve"> </w:t>
      </w:r>
      <w:r>
        <w:rPr>
          <w:i/>
          <w:szCs w:val="16"/>
          <w:lang w:val="en-AU"/>
        </w:rPr>
        <w:t>be</w:t>
      </w:r>
      <w:r>
        <w:rPr>
          <w:szCs w:val="16"/>
          <w:lang w:val="en-AU"/>
        </w:rPr>
        <w:t xml:space="preserve"> in me.</w:t>
      </w:r>
    </w:p>
    <w:p w14:paraId="47B49C71" w14:textId="77777777" w:rsidR="00E12DE3" w:rsidRDefault="00FC0661">
      <w:pPr>
        <w:pStyle w:val="Heading2"/>
      </w:pPr>
      <w:bookmarkStart w:id="6" w:name="_Toc900000106"/>
      <w:r>
        <w:t>CHAPTER 2</w:t>
      </w:r>
      <w:bookmarkEnd w:id="6"/>
    </w:p>
    <w:p w14:paraId="76E2806D" w14:textId="77777777" w:rsidR="00E12DE3" w:rsidRDefault="00FC0661">
      <w:pPr>
        <w:pStyle w:val="Pericope"/>
        <w:rPr>
          <w:lang w:val="en-AU"/>
        </w:rPr>
      </w:pPr>
      <w:bookmarkStart w:id="7" w:name="_Toc900000107"/>
      <w:r>
        <w:rPr>
          <w:lang w:val="en-AU"/>
        </w:rPr>
        <w:t>The Mind of Christ</w:t>
      </w:r>
      <w:bookmarkEnd w:id="7"/>
    </w:p>
    <w:p w14:paraId="6A65CC95" w14:textId="77777777" w:rsidR="00E12DE3" w:rsidRDefault="00FC066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E665B0D" w14:textId="77777777" w:rsidR="00E12DE3" w:rsidRDefault="00FC0661">
      <w:pPr>
        <w:widowControl w:val="0"/>
        <w:suppressAutoHyphens/>
        <w:jc w:val="both"/>
        <w:rPr>
          <w:szCs w:val="16"/>
          <w:lang w:val="en-AU"/>
        </w:rPr>
      </w:pPr>
      <w:r>
        <w:rPr>
          <w:szCs w:val="16"/>
          <w:lang w:val="en-AU"/>
        </w:rPr>
        <w:t xml:space="preserve">F </w:t>
      </w:r>
      <w:r>
        <w:rPr>
          <w:i/>
          <w:szCs w:val="16"/>
          <w:lang w:val="en-AU"/>
        </w:rPr>
        <w:t>there</w:t>
      </w:r>
      <w:r>
        <w:rPr>
          <w:szCs w:val="16"/>
          <w:lang w:val="en-AU"/>
        </w:rPr>
        <w:t xml:space="preserve"> </w:t>
      </w:r>
      <w:r>
        <w:rPr>
          <w:i/>
          <w:szCs w:val="16"/>
          <w:lang w:val="en-AU"/>
        </w:rPr>
        <w:t>be</w:t>
      </w:r>
      <w:r>
        <w:rPr>
          <w:szCs w:val="16"/>
          <w:lang w:val="en-AU"/>
        </w:rPr>
        <w:t xml:space="preserve"> therefore any consolation in Christ, if any comfort of love, if any fellowship of the Spirit, if any bowels and mercies,</w:t>
      </w:r>
    </w:p>
    <w:p w14:paraId="17BFE348" w14:textId="77777777" w:rsidR="00E12DE3" w:rsidRDefault="00FC0661">
      <w:pPr>
        <w:widowControl w:val="0"/>
        <w:suppressAutoHyphens/>
        <w:jc w:val="both"/>
        <w:rPr>
          <w:szCs w:val="16"/>
          <w:lang w:val="en-AU"/>
        </w:rPr>
      </w:pPr>
      <w:r>
        <w:rPr>
          <w:b/>
          <w:color w:val="800000"/>
          <w:szCs w:val="16"/>
          <w:lang w:val="en-AU"/>
        </w:rPr>
        <w:t>2</w:t>
      </w:r>
      <w:r>
        <w:rPr>
          <w:szCs w:val="16"/>
          <w:lang w:val="en-AU"/>
        </w:rPr>
        <w:t xml:space="preserve"> Fulfil ye my joy, that ye be likeminded, having the same love, </w:t>
      </w:r>
      <w:r>
        <w:rPr>
          <w:i/>
          <w:szCs w:val="16"/>
          <w:lang w:val="en-AU"/>
        </w:rPr>
        <w:t>being</w:t>
      </w:r>
      <w:r>
        <w:rPr>
          <w:szCs w:val="16"/>
          <w:lang w:val="en-AU"/>
        </w:rPr>
        <w:t xml:space="preserve"> of one accord, of one mind.</w:t>
      </w:r>
    </w:p>
    <w:p w14:paraId="377F07AA" w14:textId="77777777" w:rsidR="00E12DE3" w:rsidRDefault="00FC0661">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Let</w:t>
      </w:r>
      <w:r>
        <w:rPr>
          <w:szCs w:val="16"/>
          <w:lang w:val="en-AU"/>
        </w:rPr>
        <w:t xml:space="preserve"> nothing </w:t>
      </w:r>
      <w:r>
        <w:rPr>
          <w:i/>
          <w:szCs w:val="16"/>
          <w:lang w:val="en-AU"/>
        </w:rPr>
        <w:t>be</w:t>
      </w:r>
      <w:r>
        <w:rPr>
          <w:szCs w:val="16"/>
          <w:lang w:val="en-AU"/>
        </w:rPr>
        <w:t xml:space="preserve"> </w:t>
      </w:r>
      <w:r>
        <w:rPr>
          <w:i/>
          <w:szCs w:val="16"/>
          <w:lang w:val="en-AU"/>
        </w:rPr>
        <w:t>done</w:t>
      </w:r>
      <w:r>
        <w:rPr>
          <w:szCs w:val="16"/>
          <w:lang w:val="en-AU"/>
        </w:rPr>
        <w:t xml:space="preserve"> through strife or vainglory; but in lowliness of mind let each esteem other better than themselves.</w:t>
      </w:r>
    </w:p>
    <w:p w14:paraId="1F55DBAD" w14:textId="77777777" w:rsidR="00E12DE3" w:rsidRDefault="00FC0661">
      <w:pPr>
        <w:widowControl w:val="0"/>
        <w:suppressAutoHyphens/>
        <w:jc w:val="both"/>
        <w:rPr>
          <w:szCs w:val="16"/>
          <w:lang w:val="en-AU"/>
        </w:rPr>
      </w:pPr>
      <w:r>
        <w:rPr>
          <w:b/>
          <w:color w:val="800000"/>
          <w:szCs w:val="16"/>
          <w:lang w:val="en-AU"/>
        </w:rPr>
        <w:t>4</w:t>
      </w:r>
      <w:r>
        <w:rPr>
          <w:szCs w:val="16"/>
          <w:lang w:val="en-AU"/>
        </w:rPr>
        <w:t xml:space="preserve"> Look not every man on his own things, but every man also on the things of others.</w:t>
      </w:r>
    </w:p>
    <w:p w14:paraId="3BD94A4C" w14:textId="77777777" w:rsidR="00E12DE3" w:rsidRDefault="00FC0661">
      <w:pPr>
        <w:widowControl w:val="0"/>
        <w:suppressAutoHyphens/>
        <w:jc w:val="both"/>
        <w:rPr>
          <w:szCs w:val="16"/>
          <w:lang w:val="en-AU"/>
        </w:rPr>
      </w:pPr>
      <w:r>
        <w:rPr>
          <w:b/>
          <w:color w:val="800000"/>
          <w:szCs w:val="16"/>
          <w:lang w:val="en-AU"/>
        </w:rPr>
        <w:t>5</w:t>
      </w:r>
      <w:r>
        <w:rPr>
          <w:szCs w:val="16"/>
          <w:lang w:val="en-AU"/>
        </w:rPr>
        <w:t xml:space="preserve"> Let this mind be in you, which was also in Christ Jesus:</w:t>
      </w:r>
    </w:p>
    <w:p w14:paraId="1A042645" w14:textId="77777777" w:rsidR="00E12DE3" w:rsidRDefault="00FC0661">
      <w:pPr>
        <w:widowControl w:val="0"/>
        <w:suppressAutoHyphens/>
        <w:jc w:val="both"/>
        <w:rPr>
          <w:szCs w:val="16"/>
          <w:lang w:val="en-AU"/>
        </w:rPr>
      </w:pPr>
      <w:r>
        <w:rPr>
          <w:b/>
          <w:color w:val="800000"/>
          <w:szCs w:val="16"/>
          <w:lang w:val="en-AU"/>
        </w:rPr>
        <w:t>6</w:t>
      </w:r>
      <w:r>
        <w:rPr>
          <w:szCs w:val="16"/>
          <w:lang w:val="en-AU"/>
        </w:rPr>
        <w:t xml:space="preserve"> Who, being in the form of God, thought it not robbery to be equal with God:</w:t>
      </w:r>
    </w:p>
    <w:p w14:paraId="2C3CE4AF" w14:textId="77777777" w:rsidR="00E12DE3" w:rsidRDefault="00FC0661">
      <w:pPr>
        <w:widowControl w:val="0"/>
        <w:suppressAutoHyphens/>
        <w:jc w:val="both"/>
        <w:rPr>
          <w:szCs w:val="16"/>
          <w:lang w:val="en-AU"/>
        </w:rPr>
      </w:pPr>
      <w:r>
        <w:rPr>
          <w:b/>
          <w:color w:val="800000"/>
          <w:szCs w:val="16"/>
          <w:lang w:val="en-AU"/>
        </w:rPr>
        <w:t>7</w:t>
      </w:r>
      <w:r>
        <w:rPr>
          <w:szCs w:val="16"/>
          <w:lang w:val="en-AU"/>
        </w:rPr>
        <w:t xml:space="preserve"> But made himself of no reputation, and took upon him the form of a servant, and was made in the likeness of men:</w:t>
      </w:r>
    </w:p>
    <w:p w14:paraId="371DC938" w14:textId="77777777" w:rsidR="00E12DE3" w:rsidRDefault="00FC0661">
      <w:pPr>
        <w:widowControl w:val="0"/>
        <w:suppressAutoHyphens/>
        <w:jc w:val="both"/>
        <w:rPr>
          <w:szCs w:val="16"/>
          <w:lang w:val="en-AU"/>
        </w:rPr>
      </w:pPr>
      <w:r>
        <w:rPr>
          <w:b/>
          <w:color w:val="800000"/>
          <w:szCs w:val="16"/>
          <w:lang w:val="en-AU"/>
        </w:rPr>
        <w:t>8</w:t>
      </w:r>
      <w:r>
        <w:rPr>
          <w:szCs w:val="16"/>
          <w:lang w:val="en-AU"/>
        </w:rPr>
        <w:t xml:space="preserve"> And being found in fashion as a man, he humbled himself, and became obedient unto death, even the death of the cross.</w:t>
      </w:r>
    </w:p>
    <w:p w14:paraId="0CBD334D" w14:textId="77777777" w:rsidR="00E12DE3" w:rsidRDefault="00FC0661">
      <w:pPr>
        <w:widowControl w:val="0"/>
        <w:suppressAutoHyphens/>
        <w:jc w:val="both"/>
        <w:rPr>
          <w:szCs w:val="16"/>
          <w:lang w:val="en-AU"/>
        </w:rPr>
      </w:pPr>
      <w:r>
        <w:rPr>
          <w:b/>
          <w:color w:val="800000"/>
          <w:szCs w:val="16"/>
          <w:lang w:val="en-AU"/>
        </w:rPr>
        <w:t>9</w:t>
      </w:r>
      <w:r>
        <w:rPr>
          <w:szCs w:val="16"/>
          <w:lang w:val="en-AU"/>
        </w:rPr>
        <w:t xml:space="preserve"> Wherefore God also hath highly exalted him, and given him a name which is above every name:</w:t>
      </w:r>
    </w:p>
    <w:p w14:paraId="5165CF2A" w14:textId="77777777" w:rsidR="00E12DE3" w:rsidRDefault="00FC0661">
      <w:pPr>
        <w:widowControl w:val="0"/>
        <w:suppressAutoHyphens/>
        <w:jc w:val="both"/>
        <w:rPr>
          <w:szCs w:val="16"/>
          <w:lang w:val="en-AU"/>
        </w:rPr>
      </w:pPr>
      <w:r>
        <w:rPr>
          <w:b/>
          <w:color w:val="800000"/>
          <w:szCs w:val="16"/>
          <w:lang w:val="en-AU"/>
        </w:rPr>
        <w:t>10</w:t>
      </w:r>
      <w:r>
        <w:rPr>
          <w:szCs w:val="16"/>
          <w:lang w:val="en-AU"/>
        </w:rPr>
        <w:t xml:space="preserve"> That at the name of Jesus every knee should bow, of </w:t>
      </w:r>
      <w:r>
        <w:rPr>
          <w:i/>
          <w:szCs w:val="16"/>
          <w:lang w:val="en-AU"/>
        </w:rPr>
        <w:t>things</w:t>
      </w:r>
      <w:r>
        <w:rPr>
          <w:szCs w:val="16"/>
          <w:lang w:val="en-AU"/>
        </w:rPr>
        <w:t xml:space="preserve"> in heaven, and </w:t>
      </w:r>
      <w:r>
        <w:rPr>
          <w:i/>
          <w:szCs w:val="16"/>
          <w:lang w:val="en-AU"/>
        </w:rPr>
        <w:t>things</w:t>
      </w:r>
      <w:r>
        <w:rPr>
          <w:szCs w:val="16"/>
          <w:lang w:val="en-AU"/>
        </w:rPr>
        <w:t xml:space="preserve"> in earth, and </w:t>
      </w:r>
      <w:r>
        <w:rPr>
          <w:i/>
          <w:szCs w:val="16"/>
          <w:lang w:val="en-AU"/>
        </w:rPr>
        <w:t>things</w:t>
      </w:r>
      <w:r>
        <w:rPr>
          <w:szCs w:val="16"/>
          <w:lang w:val="en-AU"/>
        </w:rPr>
        <w:t xml:space="preserve"> under the earth;</w:t>
      </w:r>
    </w:p>
    <w:p w14:paraId="49C94EF5" w14:textId="77777777" w:rsidR="00E12DE3" w:rsidRDefault="00FC0661">
      <w:pPr>
        <w:widowControl w:val="0"/>
        <w:suppressAutoHyphens/>
        <w:jc w:val="both"/>
        <w:rPr>
          <w:szCs w:val="16"/>
          <w:lang w:val="en-AU"/>
        </w:rPr>
      </w:pPr>
      <w:r>
        <w:rPr>
          <w:b/>
          <w:color w:val="800000"/>
          <w:szCs w:val="16"/>
          <w:lang w:val="en-AU"/>
        </w:rPr>
        <w:t>11</w:t>
      </w:r>
      <w:r>
        <w:rPr>
          <w:szCs w:val="16"/>
          <w:lang w:val="en-AU"/>
        </w:rPr>
        <w:t xml:space="preserve"> And </w:t>
      </w:r>
      <w:r>
        <w:rPr>
          <w:i/>
          <w:szCs w:val="16"/>
          <w:lang w:val="en-AU"/>
        </w:rPr>
        <w:t>that</w:t>
      </w:r>
      <w:r>
        <w:rPr>
          <w:szCs w:val="16"/>
          <w:lang w:val="en-AU"/>
        </w:rPr>
        <w:t xml:space="preserve"> every tongue should confess that Jesus Christ </w:t>
      </w:r>
      <w:r>
        <w:rPr>
          <w:i/>
          <w:szCs w:val="16"/>
          <w:lang w:val="en-AU"/>
        </w:rPr>
        <w:t>is</w:t>
      </w:r>
      <w:r>
        <w:rPr>
          <w:szCs w:val="16"/>
          <w:lang w:val="en-AU"/>
        </w:rPr>
        <w:t xml:space="preserve"> L</w:t>
      </w:r>
      <w:r>
        <w:rPr>
          <w:szCs w:val="16"/>
          <w:lang w:val="en-AU"/>
        </w:rPr>
        <w:t>ord, to the glory of God the Father.</w:t>
      </w:r>
    </w:p>
    <w:p w14:paraId="4AE6D888" w14:textId="77777777" w:rsidR="00E12DE3" w:rsidRDefault="00FC0661">
      <w:pPr>
        <w:pStyle w:val="Pericope"/>
        <w:rPr>
          <w:lang w:val="en-AU"/>
        </w:rPr>
      </w:pPr>
      <w:bookmarkStart w:id="8" w:name="_Toc900000108"/>
      <w:r>
        <w:rPr>
          <w:lang w:val="en-AU"/>
        </w:rPr>
        <w:t>Work Out Your Own Salvation</w:t>
      </w:r>
      <w:bookmarkEnd w:id="8"/>
    </w:p>
    <w:p w14:paraId="150DB6D8" w14:textId="77777777" w:rsidR="00E12DE3" w:rsidRDefault="00FC0661">
      <w:pPr>
        <w:widowControl w:val="0"/>
        <w:suppressAutoHyphens/>
        <w:jc w:val="both"/>
        <w:rPr>
          <w:szCs w:val="16"/>
          <w:lang w:val="en-AU"/>
        </w:rPr>
      </w:pPr>
      <w:r>
        <w:rPr>
          <w:b/>
          <w:color w:val="800000"/>
          <w:szCs w:val="16"/>
          <w:lang w:val="en-AU"/>
        </w:rPr>
        <w:t>12</w:t>
      </w:r>
      <w:r>
        <w:rPr>
          <w:szCs w:val="16"/>
          <w:lang w:val="en-AU"/>
        </w:rPr>
        <w:t xml:space="preserve"> Wherefore, my beloved, as ye have always obeyed, not as in my presence only, but now much more in my absence, work out your own salvation with fear and trembling.</w:t>
      </w:r>
    </w:p>
    <w:p w14:paraId="4A2C435A" w14:textId="77777777" w:rsidR="00E12DE3" w:rsidRDefault="00FC0661">
      <w:pPr>
        <w:widowControl w:val="0"/>
        <w:suppressAutoHyphens/>
        <w:jc w:val="both"/>
        <w:rPr>
          <w:szCs w:val="16"/>
          <w:lang w:val="en-AU"/>
        </w:rPr>
      </w:pPr>
      <w:r>
        <w:rPr>
          <w:b/>
          <w:color w:val="800000"/>
          <w:szCs w:val="16"/>
          <w:lang w:val="en-AU"/>
        </w:rPr>
        <w:t>13</w:t>
      </w:r>
      <w:r>
        <w:rPr>
          <w:szCs w:val="16"/>
          <w:lang w:val="en-AU"/>
        </w:rPr>
        <w:t xml:space="preserve"> For it is God which worketh in you both to will and to do of </w:t>
      </w:r>
      <w:r>
        <w:rPr>
          <w:i/>
          <w:szCs w:val="16"/>
          <w:lang w:val="en-AU"/>
        </w:rPr>
        <w:t>his</w:t>
      </w:r>
      <w:r>
        <w:rPr>
          <w:szCs w:val="16"/>
          <w:lang w:val="en-AU"/>
        </w:rPr>
        <w:t xml:space="preserve"> good pleasure.</w:t>
      </w:r>
    </w:p>
    <w:p w14:paraId="1F20A718" w14:textId="77777777" w:rsidR="00E12DE3" w:rsidRDefault="00FC0661">
      <w:pPr>
        <w:widowControl w:val="0"/>
        <w:suppressAutoHyphens/>
        <w:jc w:val="both"/>
        <w:rPr>
          <w:szCs w:val="16"/>
          <w:lang w:val="en-AU"/>
        </w:rPr>
      </w:pPr>
      <w:r>
        <w:rPr>
          <w:b/>
          <w:color w:val="800000"/>
          <w:szCs w:val="16"/>
          <w:lang w:val="en-AU"/>
        </w:rPr>
        <w:t>14</w:t>
      </w:r>
      <w:r>
        <w:rPr>
          <w:szCs w:val="16"/>
          <w:lang w:val="en-AU"/>
        </w:rPr>
        <w:t xml:space="preserve"> Do all things without murmurings and disputings:</w:t>
      </w:r>
    </w:p>
    <w:p w14:paraId="42B6FD90" w14:textId="77777777" w:rsidR="00E12DE3" w:rsidRDefault="00FC0661">
      <w:pPr>
        <w:widowControl w:val="0"/>
        <w:suppressAutoHyphens/>
        <w:jc w:val="both"/>
        <w:rPr>
          <w:szCs w:val="16"/>
          <w:lang w:val="en-AU"/>
        </w:rPr>
      </w:pPr>
      <w:r>
        <w:rPr>
          <w:b/>
          <w:color w:val="800000"/>
          <w:szCs w:val="16"/>
          <w:lang w:val="en-AU"/>
        </w:rPr>
        <w:t>15</w:t>
      </w:r>
      <w:r>
        <w:rPr>
          <w:szCs w:val="16"/>
          <w:lang w:val="en-AU"/>
        </w:rPr>
        <w:t xml:space="preserve"> That ye may be blameless and harmless, the sons of G</w:t>
      </w:r>
      <w:r>
        <w:rPr>
          <w:szCs w:val="16"/>
          <w:lang w:val="en-AU"/>
        </w:rPr>
        <w:t>od, without rebuke, in the midst of a crooked and perverse nation, among whom ye shine as lights in the world;</w:t>
      </w:r>
    </w:p>
    <w:p w14:paraId="012A5FD9" w14:textId="77777777" w:rsidR="00E12DE3" w:rsidRDefault="00FC0661">
      <w:pPr>
        <w:widowControl w:val="0"/>
        <w:suppressAutoHyphens/>
        <w:jc w:val="both"/>
        <w:rPr>
          <w:szCs w:val="16"/>
          <w:lang w:val="en-AU"/>
        </w:rPr>
      </w:pPr>
      <w:r>
        <w:rPr>
          <w:b/>
          <w:color w:val="800000"/>
          <w:szCs w:val="16"/>
          <w:lang w:val="en-AU"/>
        </w:rPr>
        <w:t>16</w:t>
      </w:r>
      <w:r>
        <w:rPr>
          <w:szCs w:val="16"/>
          <w:lang w:val="en-AU"/>
        </w:rPr>
        <w:t xml:space="preserve"> Holding forth the word of life; that I may rejoice in the day of Christ, that I have not run in vain, neither laboured in vain.</w:t>
      </w:r>
    </w:p>
    <w:p w14:paraId="51ABB5D6" w14:textId="77777777" w:rsidR="00E12DE3" w:rsidRDefault="00FC0661">
      <w:pPr>
        <w:widowControl w:val="0"/>
        <w:suppressAutoHyphens/>
        <w:jc w:val="both"/>
        <w:rPr>
          <w:szCs w:val="16"/>
          <w:lang w:val="en-AU"/>
        </w:rPr>
      </w:pPr>
      <w:r>
        <w:rPr>
          <w:b/>
          <w:color w:val="800000"/>
          <w:szCs w:val="16"/>
          <w:lang w:val="en-AU"/>
        </w:rPr>
        <w:t>17</w:t>
      </w:r>
      <w:r>
        <w:rPr>
          <w:szCs w:val="16"/>
          <w:lang w:val="en-AU"/>
        </w:rPr>
        <w:t xml:space="preserve"> Yea, and if I be offered upon the sacrifice and service of your faith, I joy, and rejoice with you all.</w:t>
      </w:r>
    </w:p>
    <w:p w14:paraId="436BC0D0" w14:textId="77777777" w:rsidR="00E12DE3" w:rsidRDefault="00FC0661">
      <w:pPr>
        <w:widowControl w:val="0"/>
        <w:suppressAutoHyphens/>
        <w:jc w:val="both"/>
        <w:rPr>
          <w:szCs w:val="16"/>
          <w:lang w:val="en-AU"/>
        </w:rPr>
      </w:pPr>
      <w:r>
        <w:rPr>
          <w:b/>
          <w:color w:val="800000"/>
          <w:szCs w:val="16"/>
          <w:lang w:val="en-AU"/>
        </w:rPr>
        <w:t>18</w:t>
      </w:r>
      <w:r>
        <w:rPr>
          <w:szCs w:val="16"/>
          <w:lang w:val="en-AU"/>
        </w:rPr>
        <w:t xml:space="preserve"> For the same cause also do ye joy, and rejoice with me.</w:t>
      </w:r>
    </w:p>
    <w:p w14:paraId="17D0CA59" w14:textId="77777777" w:rsidR="00E12DE3" w:rsidRDefault="00FC0661">
      <w:pPr>
        <w:pStyle w:val="Pericope"/>
        <w:rPr>
          <w:lang w:val="en-AU"/>
        </w:rPr>
      </w:pPr>
      <w:bookmarkStart w:id="9" w:name="_Toc900000109"/>
      <w:r>
        <w:rPr>
          <w:lang w:val="en-AU"/>
        </w:rPr>
        <w:t>Timothy and Epaphroditus</w:t>
      </w:r>
      <w:bookmarkEnd w:id="9"/>
    </w:p>
    <w:p w14:paraId="3FEF898E" w14:textId="77777777" w:rsidR="00E12DE3" w:rsidRDefault="00FC0661">
      <w:pPr>
        <w:widowControl w:val="0"/>
        <w:suppressAutoHyphens/>
        <w:jc w:val="both"/>
        <w:rPr>
          <w:szCs w:val="16"/>
          <w:lang w:val="en-AU"/>
        </w:rPr>
      </w:pPr>
      <w:r>
        <w:rPr>
          <w:b/>
          <w:color w:val="800000"/>
          <w:szCs w:val="16"/>
          <w:lang w:val="en-AU"/>
        </w:rPr>
        <w:t>19</w:t>
      </w:r>
      <w:r>
        <w:rPr>
          <w:szCs w:val="16"/>
          <w:lang w:val="en-AU"/>
        </w:rPr>
        <w:t xml:space="preserve"> But I trust in the L</w:t>
      </w:r>
      <w:r>
        <w:rPr>
          <w:szCs w:val="16"/>
          <w:lang w:val="en-AU"/>
        </w:rPr>
        <w:t>ord Jesus to send Timotheus shortly unto you, that I also may be of good comfort, when I know your state.</w:t>
      </w:r>
    </w:p>
    <w:p w14:paraId="637CE287" w14:textId="77777777" w:rsidR="00E12DE3" w:rsidRDefault="00FC0661">
      <w:pPr>
        <w:widowControl w:val="0"/>
        <w:suppressAutoHyphens/>
        <w:jc w:val="both"/>
        <w:rPr>
          <w:szCs w:val="16"/>
          <w:lang w:val="en-AU"/>
        </w:rPr>
      </w:pPr>
      <w:r>
        <w:rPr>
          <w:b/>
          <w:color w:val="800000"/>
          <w:szCs w:val="16"/>
          <w:lang w:val="en-AU"/>
        </w:rPr>
        <w:t>20</w:t>
      </w:r>
      <w:r>
        <w:rPr>
          <w:szCs w:val="16"/>
          <w:lang w:val="en-AU"/>
        </w:rPr>
        <w:t xml:space="preserve"> For I have no man likeminded, who will naturally care for your state.</w:t>
      </w:r>
    </w:p>
    <w:p w14:paraId="490B3BFF" w14:textId="77777777" w:rsidR="00E12DE3" w:rsidRDefault="00FC0661">
      <w:pPr>
        <w:widowControl w:val="0"/>
        <w:suppressAutoHyphens/>
        <w:jc w:val="both"/>
        <w:rPr>
          <w:szCs w:val="16"/>
          <w:lang w:val="en-AU"/>
        </w:rPr>
      </w:pPr>
      <w:r>
        <w:rPr>
          <w:b/>
          <w:color w:val="800000"/>
          <w:szCs w:val="16"/>
          <w:lang w:val="en-AU"/>
        </w:rPr>
        <w:t>21</w:t>
      </w:r>
      <w:r>
        <w:rPr>
          <w:szCs w:val="16"/>
          <w:lang w:val="en-AU"/>
        </w:rPr>
        <w:t xml:space="preserve"> For all seek their own, not the things which are Jesus Christ’s.</w:t>
      </w:r>
    </w:p>
    <w:p w14:paraId="4F096F24" w14:textId="77777777" w:rsidR="00E12DE3" w:rsidRDefault="00FC0661">
      <w:pPr>
        <w:widowControl w:val="0"/>
        <w:suppressAutoHyphens/>
        <w:jc w:val="both"/>
        <w:rPr>
          <w:szCs w:val="16"/>
          <w:lang w:val="en-AU"/>
        </w:rPr>
      </w:pPr>
      <w:r>
        <w:rPr>
          <w:b/>
          <w:color w:val="800000"/>
          <w:szCs w:val="16"/>
          <w:lang w:val="en-AU"/>
        </w:rPr>
        <w:t>22</w:t>
      </w:r>
      <w:r>
        <w:rPr>
          <w:szCs w:val="16"/>
          <w:lang w:val="en-AU"/>
        </w:rPr>
        <w:t xml:space="preserve"> But ye know the proof of him, that, as a son with the father, he hath served with me in the gospel.</w:t>
      </w:r>
    </w:p>
    <w:p w14:paraId="37F99930" w14:textId="77777777" w:rsidR="00E12DE3" w:rsidRDefault="00FC0661">
      <w:pPr>
        <w:widowControl w:val="0"/>
        <w:suppressAutoHyphens/>
        <w:jc w:val="both"/>
        <w:rPr>
          <w:szCs w:val="16"/>
          <w:lang w:val="en-AU"/>
        </w:rPr>
      </w:pPr>
      <w:r>
        <w:rPr>
          <w:b/>
          <w:color w:val="800000"/>
          <w:szCs w:val="16"/>
          <w:lang w:val="en-AU"/>
        </w:rPr>
        <w:lastRenderedPageBreak/>
        <w:t>23</w:t>
      </w:r>
      <w:r>
        <w:rPr>
          <w:szCs w:val="16"/>
          <w:lang w:val="en-AU"/>
        </w:rPr>
        <w:t xml:space="preserve"> Him therefore I hope to send presently, so soon as I shall see how it will go with me.</w:t>
      </w:r>
    </w:p>
    <w:p w14:paraId="7D76897F" w14:textId="77777777" w:rsidR="00E12DE3" w:rsidRDefault="00FC0661">
      <w:pPr>
        <w:widowControl w:val="0"/>
        <w:suppressAutoHyphens/>
        <w:jc w:val="both"/>
        <w:rPr>
          <w:szCs w:val="16"/>
          <w:lang w:val="en-AU"/>
        </w:rPr>
      </w:pPr>
      <w:r>
        <w:rPr>
          <w:b/>
          <w:color w:val="800000"/>
          <w:szCs w:val="16"/>
          <w:lang w:val="en-AU"/>
        </w:rPr>
        <w:t>24</w:t>
      </w:r>
      <w:r>
        <w:rPr>
          <w:szCs w:val="16"/>
          <w:lang w:val="en-AU"/>
        </w:rPr>
        <w:t xml:space="preserve"> But I trust in the Lord that I also myself shall come shortly.</w:t>
      </w:r>
    </w:p>
    <w:p w14:paraId="4785BCC8" w14:textId="77777777" w:rsidR="00E12DE3" w:rsidRDefault="00FC0661">
      <w:pPr>
        <w:widowControl w:val="0"/>
        <w:suppressAutoHyphens/>
        <w:jc w:val="both"/>
        <w:rPr>
          <w:szCs w:val="16"/>
          <w:lang w:val="en-AU"/>
        </w:rPr>
      </w:pPr>
      <w:r>
        <w:rPr>
          <w:b/>
          <w:color w:val="800000"/>
          <w:szCs w:val="16"/>
          <w:lang w:val="en-AU"/>
        </w:rPr>
        <w:t>25</w:t>
      </w:r>
      <w:r>
        <w:rPr>
          <w:szCs w:val="16"/>
          <w:lang w:val="en-AU"/>
        </w:rPr>
        <w:t xml:space="preserve"> Yet I supposed it necessary to send to you Epaphroditus, my brother, and companion in labour, and fellowsoldier, but your messenger, and he that ministered to my wants.</w:t>
      </w:r>
    </w:p>
    <w:p w14:paraId="70A81101" w14:textId="77777777" w:rsidR="00E12DE3" w:rsidRDefault="00FC0661">
      <w:pPr>
        <w:widowControl w:val="0"/>
        <w:suppressAutoHyphens/>
        <w:jc w:val="both"/>
        <w:rPr>
          <w:szCs w:val="16"/>
          <w:lang w:val="en-AU"/>
        </w:rPr>
      </w:pPr>
      <w:r>
        <w:rPr>
          <w:b/>
          <w:color w:val="800000"/>
          <w:szCs w:val="16"/>
          <w:lang w:val="en-AU"/>
        </w:rPr>
        <w:t>26</w:t>
      </w:r>
      <w:r>
        <w:rPr>
          <w:szCs w:val="16"/>
          <w:lang w:val="en-AU"/>
        </w:rPr>
        <w:t xml:space="preserve"> For he longed after you all, and was full of heaviness, because that ye had heard that he had been sick.</w:t>
      </w:r>
    </w:p>
    <w:p w14:paraId="7AA15715" w14:textId="77777777" w:rsidR="00E12DE3" w:rsidRDefault="00FC0661">
      <w:pPr>
        <w:widowControl w:val="0"/>
        <w:suppressAutoHyphens/>
        <w:jc w:val="both"/>
        <w:rPr>
          <w:szCs w:val="16"/>
          <w:lang w:val="en-AU"/>
        </w:rPr>
      </w:pPr>
      <w:r>
        <w:rPr>
          <w:b/>
          <w:color w:val="800000"/>
          <w:szCs w:val="16"/>
          <w:lang w:val="en-AU"/>
        </w:rPr>
        <w:t>27</w:t>
      </w:r>
      <w:r>
        <w:rPr>
          <w:szCs w:val="16"/>
          <w:lang w:val="en-AU"/>
        </w:rPr>
        <w:t xml:space="preserve"> For indeed he was sick nigh unto death: but God had mercy on him; and not on him only, but on me also, lest I should have sorrow upon sorrow.</w:t>
      </w:r>
    </w:p>
    <w:p w14:paraId="1A96CD6C" w14:textId="77777777" w:rsidR="00E12DE3" w:rsidRDefault="00FC0661">
      <w:pPr>
        <w:widowControl w:val="0"/>
        <w:suppressAutoHyphens/>
        <w:jc w:val="both"/>
        <w:rPr>
          <w:szCs w:val="16"/>
          <w:lang w:val="en-AU"/>
        </w:rPr>
      </w:pPr>
      <w:r>
        <w:rPr>
          <w:b/>
          <w:color w:val="800000"/>
          <w:szCs w:val="16"/>
          <w:lang w:val="en-AU"/>
        </w:rPr>
        <w:t>28</w:t>
      </w:r>
      <w:r>
        <w:rPr>
          <w:szCs w:val="16"/>
          <w:lang w:val="en-AU"/>
        </w:rPr>
        <w:t xml:space="preserve"> I sent him therefore the more carefully, that, when ye see him again, ye may rejoice, and that I may be the less sorrowful.</w:t>
      </w:r>
    </w:p>
    <w:p w14:paraId="26536767" w14:textId="77777777" w:rsidR="00E12DE3" w:rsidRDefault="00FC0661">
      <w:pPr>
        <w:widowControl w:val="0"/>
        <w:suppressAutoHyphens/>
        <w:jc w:val="both"/>
        <w:rPr>
          <w:szCs w:val="16"/>
          <w:lang w:val="en-AU"/>
        </w:rPr>
      </w:pPr>
      <w:r>
        <w:rPr>
          <w:b/>
          <w:color w:val="800000"/>
          <w:szCs w:val="16"/>
          <w:lang w:val="en-AU"/>
        </w:rPr>
        <w:t>29</w:t>
      </w:r>
      <w:r>
        <w:rPr>
          <w:szCs w:val="16"/>
          <w:lang w:val="en-AU"/>
        </w:rPr>
        <w:t xml:space="preserve"> Receive him therefore in the Lord with all gladness; and hold such in reputation:</w:t>
      </w:r>
    </w:p>
    <w:p w14:paraId="68B2929D" w14:textId="77777777" w:rsidR="00E12DE3" w:rsidRDefault="00FC0661">
      <w:pPr>
        <w:widowControl w:val="0"/>
        <w:suppressAutoHyphens/>
        <w:jc w:val="both"/>
        <w:rPr>
          <w:szCs w:val="16"/>
          <w:lang w:val="en-AU"/>
        </w:rPr>
      </w:pPr>
      <w:r>
        <w:rPr>
          <w:b/>
          <w:color w:val="800000"/>
          <w:szCs w:val="16"/>
          <w:lang w:val="en-AU"/>
        </w:rPr>
        <w:t>30</w:t>
      </w:r>
      <w:r>
        <w:rPr>
          <w:szCs w:val="16"/>
          <w:lang w:val="en-AU"/>
        </w:rPr>
        <w:t xml:space="preserve"> Because for the work of Christ he was nigh unto death, not regarding his life, to supply your lack of service toward me.</w:t>
      </w:r>
    </w:p>
    <w:p w14:paraId="25AF73B8" w14:textId="77777777" w:rsidR="00E12DE3" w:rsidRDefault="00FC0661">
      <w:pPr>
        <w:pStyle w:val="Heading2"/>
      </w:pPr>
      <w:bookmarkStart w:id="10" w:name="_Toc900000110"/>
      <w:r>
        <w:t>CHAPTER 3</w:t>
      </w:r>
      <w:bookmarkEnd w:id="10"/>
    </w:p>
    <w:p w14:paraId="56F715C9" w14:textId="77777777" w:rsidR="00E12DE3" w:rsidRDefault="00FC0661">
      <w:pPr>
        <w:pStyle w:val="Pericope"/>
        <w:rPr>
          <w:lang w:val="en-AU"/>
        </w:rPr>
      </w:pPr>
      <w:bookmarkStart w:id="11" w:name="_Toc900000111"/>
      <w:r>
        <w:rPr>
          <w:lang w:val="en-AU"/>
        </w:rPr>
        <w:t>No Confidence in the Flesh</w:t>
      </w:r>
      <w:bookmarkEnd w:id="11"/>
    </w:p>
    <w:p w14:paraId="600BA5D8" w14:textId="77777777" w:rsidR="00E12DE3" w:rsidRDefault="00FC066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39E649E7" w14:textId="77777777" w:rsidR="00E12DE3" w:rsidRDefault="00FC0661">
      <w:pPr>
        <w:widowControl w:val="0"/>
        <w:suppressAutoHyphens/>
        <w:jc w:val="both"/>
        <w:rPr>
          <w:szCs w:val="16"/>
          <w:lang w:val="en-AU"/>
        </w:rPr>
      </w:pPr>
      <w:r>
        <w:rPr>
          <w:szCs w:val="16"/>
          <w:lang w:val="en-AU"/>
        </w:rPr>
        <w:t xml:space="preserve">INALLY, my brethren, rejoice in the Lord. To write the same things to you, to me indeed </w:t>
      </w:r>
      <w:r>
        <w:rPr>
          <w:i/>
          <w:szCs w:val="16"/>
          <w:lang w:val="en-AU"/>
        </w:rPr>
        <w:t>is</w:t>
      </w:r>
      <w:r>
        <w:rPr>
          <w:szCs w:val="16"/>
          <w:lang w:val="en-AU"/>
        </w:rPr>
        <w:t xml:space="preserve"> not grievous, but for you </w:t>
      </w:r>
      <w:r>
        <w:rPr>
          <w:i/>
          <w:szCs w:val="16"/>
          <w:lang w:val="en-AU"/>
        </w:rPr>
        <w:t>it</w:t>
      </w:r>
      <w:r>
        <w:rPr>
          <w:szCs w:val="16"/>
          <w:lang w:val="en-AU"/>
        </w:rPr>
        <w:t xml:space="preserve"> </w:t>
      </w:r>
      <w:r>
        <w:rPr>
          <w:i/>
          <w:szCs w:val="16"/>
          <w:lang w:val="en-AU"/>
        </w:rPr>
        <w:t>is</w:t>
      </w:r>
      <w:r>
        <w:rPr>
          <w:szCs w:val="16"/>
          <w:lang w:val="en-AU"/>
        </w:rPr>
        <w:t xml:space="preserve"> safe.</w:t>
      </w:r>
    </w:p>
    <w:p w14:paraId="52ADF51D" w14:textId="77777777" w:rsidR="00E12DE3" w:rsidRDefault="00FC0661">
      <w:pPr>
        <w:widowControl w:val="0"/>
        <w:suppressAutoHyphens/>
        <w:jc w:val="both"/>
        <w:rPr>
          <w:szCs w:val="16"/>
          <w:lang w:val="en-AU"/>
        </w:rPr>
      </w:pPr>
      <w:r>
        <w:rPr>
          <w:b/>
          <w:color w:val="800000"/>
          <w:szCs w:val="16"/>
          <w:lang w:val="en-AU"/>
        </w:rPr>
        <w:t>2</w:t>
      </w:r>
      <w:r>
        <w:rPr>
          <w:szCs w:val="16"/>
          <w:lang w:val="en-AU"/>
        </w:rPr>
        <w:t xml:space="preserve"> Beware of dogs, beware of evil workers, beware of the concision.</w:t>
      </w:r>
    </w:p>
    <w:p w14:paraId="76A13D56" w14:textId="77777777" w:rsidR="00E12DE3" w:rsidRDefault="00FC0661">
      <w:pPr>
        <w:widowControl w:val="0"/>
        <w:suppressAutoHyphens/>
        <w:jc w:val="both"/>
        <w:rPr>
          <w:szCs w:val="16"/>
          <w:lang w:val="en-AU"/>
        </w:rPr>
      </w:pPr>
      <w:r>
        <w:rPr>
          <w:b/>
          <w:color w:val="800000"/>
          <w:szCs w:val="16"/>
          <w:lang w:val="en-AU"/>
        </w:rPr>
        <w:t>3</w:t>
      </w:r>
      <w:r>
        <w:rPr>
          <w:szCs w:val="16"/>
          <w:lang w:val="en-AU"/>
        </w:rPr>
        <w:t xml:space="preserve"> For we are the circumcision, which worship God in the spirit, and rejoice in Christ Jesus, and have no confidence in the flesh.</w:t>
      </w:r>
    </w:p>
    <w:p w14:paraId="22BB0A59" w14:textId="77777777" w:rsidR="00E12DE3" w:rsidRDefault="00FC0661">
      <w:pPr>
        <w:widowControl w:val="0"/>
        <w:suppressAutoHyphens/>
        <w:jc w:val="both"/>
        <w:rPr>
          <w:szCs w:val="16"/>
          <w:lang w:val="en-AU"/>
        </w:rPr>
      </w:pPr>
      <w:r>
        <w:rPr>
          <w:b/>
          <w:color w:val="800000"/>
          <w:szCs w:val="16"/>
          <w:lang w:val="en-AU"/>
        </w:rPr>
        <w:t>4</w:t>
      </w:r>
      <w:r>
        <w:rPr>
          <w:szCs w:val="16"/>
          <w:lang w:val="en-AU"/>
        </w:rPr>
        <w:t xml:space="preserve"> Though I might also have confidence in the flesh. If any other man thinketh that he hath whereof he might trust in the flesh, I more:</w:t>
      </w:r>
    </w:p>
    <w:p w14:paraId="7C88C6C7" w14:textId="77777777" w:rsidR="00E12DE3" w:rsidRDefault="00FC0661">
      <w:pPr>
        <w:widowControl w:val="0"/>
        <w:suppressAutoHyphens/>
        <w:jc w:val="both"/>
        <w:rPr>
          <w:szCs w:val="16"/>
          <w:lang w:val="en-AU"/>
        </w:rPr>
      </w:pPr>
      <w:r>
        <w:rPr>
          <w:b/>
          <w:color w:val="800000"/>
          <w:szCs w:val="16"/>
          <w:lang w:val="en-AU"/>
        </w:rPr>
        <w:t>5</w:t>
      </w:r>
      <w:r>
        <w:rPr>
          <w:szCs w:val="16"/>
          <w:lang w:val="en-AU"/>
        </w:rPr>
        <w:t xml:space="preserve"> Circumcised the eighth day, of the stock of Israel, </w:t>
      </w:r>
      <w:r>
        <w:rPr>
          <w:i/>
          <w:szCs w:val="16"/>
          <w:lang w:val="en-AU"/>
        </w:rPr>
        <w:t>of</w:t>
      </w:r>
      <w:r>
        <w:rPr>
          <w:szCs w:val="16"/>
          <w:lang w:val="en-AU"/>
        </w:rPr>
        <w:t xml:space="preserve"> the tribe of Benjamin, an Hebrew of the Hebrews; as touching the law, a Pharisee;</w:t>
      </w:r>
    </w:p>
    <w:p w14:paraId="263EC751" w14:textId="77777777" w:rsidR="00E12DE3" w:rsidRDefault="00FC0661">
      <w:pPr>
        <w:widowControl w:val="0"/>
        <w:suppressAutoHyphens/>
        <w:jc w:val="both"/>
        <w:rPr>
          <w:szCs w:val="16"/>
          <w:lang w:val="en-AU"/>
        </w:rPr>
      </w:pPr>
      <w:r>
        <w:rPr>
          <w:b/>
          <w:color w:val="800000"/>
          <w:szCs w:val="16"/>
          <w:lang w:val="en-AU"/>
        </w:rPr>
        <w:t>6</w:t>
      </w:r>
      <w:r>
        <w:rPr>
          <w:szCs w:val="16"/>
          <w:lang w:val="en-AU"/>
        </w:rPr>
        <w:t xml:space="preserve"> Concerning zeal, persecuting the church; touching the righteousness which is in the law, blameless.</w:t>
      </w:r>
    </w:p>
    <w:p w14:paraId="51712E30" w14:textId="77777777" w:rsidR="00E12DE3" w:rsidRDefault="00FC0661">
      <w:pPr>
        <w:pStyle w:val="Pericope"/>
        <w:rPr>
          <w:lang w:val="en-AU"/>
        </w:rPr>
      </w:pPr>
      <w:bookmarkStart w:id="12" w:name="_Toc900000112"/>
      <w:r>
        <w:rPr>
          <w:lang w:val="en-AU"/>
        </w:rPr>
        <w:t>The Excellency of the Knowledge of Christ</w:t>
      </w:r>
      <w:bookmarkEnd w:id="12"/>
    </w:p>
    <w:p w14:paraId="7E05D760" w14:textId="77777777" w:rsidR="00E12DE3" w:rsidRDefault="00FC0661">
      <w:pPr>
        <w:widowControl w:val="0"/>
        <w:suppressAutoHyphens/>
        <w:jc w:val="both"/>
        <w:rPr>
          <w:szCs w:val="16"/>
          <w:lang w:val="en-AU"/>
        </w:rPr>
      </w:pPr>
      <w:r>
        <w:rPr>
          <w:b/>
          <w:color w:val="800000"/>
          <w:szCs w:val="16"/>
          <w:lang w:val="en-AU"/>
        </w:rPr>
        <w:t>7</w:t>
      </w:r>
      <w:r>
        <w:rPr>
          <w:szCs w:val="16"/>
          <w:lang w:val="en-AU"/>
        </w:rPr>
        <w:t xml:space="preserve"> But what things were gain to me, those I counted loss for Christ.</w:t>
      </w:r>
    </w:p>
    <w:p w14:paraId="41248C50" w14:textId="77777777" w:rsidR="00E12DE3" w:rsidRDefault="00FC0661">
      <w:pPr>
        <w:widowControl w:val="0"/>
        <w:suppressAutoHyphens/>
        <w:jc w:val="both"/>
        <w:rPr>
          <w:szCs w:val="16"/>
          <w:lang w:val="en-AU"/>
        </w:rPr>
      </w:pPr>
      <w:r>
        <w:rPr>
          <w:b/>
          <w:color w:val="800000"/>
          <w:szCs w:val="16"/>
          <w:lang w:val="en-AU"/>
        </w:rPr>
        <w:t>8</w:t>
      </w:r>
      <w:r>
        <w:rPr>
          <w:szCs w:val="16"/>
          <w:lang w:val="en-AU"/>
        </w:rPr>
        <w:t xml:space="preserve"> Yea doubtless, and I count all things </w:t>
      </w:r>
      <w:r>
        <w:rPr>
          <w:i/>
          <w:szCs w:val="16"/>
          <w:lang w:val="en-AU"/>
        </w:rPr>
        <w:t>but</w:t>
      </w:r>
      <w:r>
        <w:rPr>
          <w:szCs w:val="16"/>
          <w:lang w:val="en-AU"/>
        </w:rPr>
        <w:t xml:space="preserve"> loss </w:t>
      </w:r>
      <w:r>
        <w:rPr>
          <w:szCs w:val="16"/>
          <w:lang w:val="en-AU"/>
        </w:rPr>
        <w:t xml:space="preserve">for the excellency of the knowledge of Christ Jesus my Lord: for whom I have suffered the loss of all things, and do count them </w:t>
      </w:r>
      <w:r>
        <w:rPr>
          <w:i/>
          <w:szCs w:val="16"/>
          <w:lang w:val="en-AU"/>
        </w:rPr>
        <w:t>but</w:t>
      </w:r>
      <w:r>
        <w:rPr>
          <w:szCs w:val="16"/>
          <w:lang w:val="en-AU"/>
        </w:rPr>
        <w:t xml:space="preserve"> dung, that I may win Christ,</w:t>
      </w:r>
    </w:p>
    <w:p w14:paraId="3227BE71" w14:textId="77777777" w:rsidR="00E12DE3" w:rsidRDefault="00FC0661">
      <w:pPr>
        <w:widowControl w:val="0"/>
        <w:suppressAutoHyphens/>
        <w:jc w:val="both"/>
        <w:rPr>
          <w:szCs w:val="16"/>
          <w:lang w:val="en-AU"/>
        </w:rPr>
      </w:pPr>
      <w:r>
        <w:rPr>
          <w:b/>
          <w:color w:val="800000"/>
          <w:szCs w:val="16"/>
          <w:lang w:val="en-AU"/>
        </w:rPr>
        <w:t>9</w:t>
      </w:r>
      <w:r>
        <w:rPr>
          <w:szCs w:val="16"/>
          <w:lang w:val="en-AU"/>
        </w:rPr>
        <w:t xml:space="preserve"> And be found in him, not having mine own righteousness, which is of the law, but that which is through the faith of Christ, the righteousness which is of God by faith:</w:t>
      </w:r>
    </w:p>
    <w:p w14:paraId="39C1C5AD" w14:textId="77777777" w:rsidR="00E12DE3" w:rsidRDefault="00FC0661">
      <w:pPr>
        <w:widowControl w:val="0"/>
        <w:suppressAutoHyphens/>
        <w:jc w:val="both"/>
        <w:rPr>
          <w:szCs w:val="16"/>
          <w:lang w:val="en-AU"/>
        </w:rPr>
      </w:pPr>
      <w:r>
        <w:rPr>
          <w:b/>
          <w:color w:val="800000"/>
          <w:szCs w:val="16"/>
          <w:lang w:val="en-AU"/>
        </w:rPr>
        <w:t>10</w:t>
      </w:r>
      <w:r>
        <w:rPr>
          <w:szCs w:val="16"/>
          <w:lang w:val="en-AU"/>
        </w:rPr>
        <w:t xml:space="preserve"> That I may know him, and the power of his resurrection, and the fellowship of his sufferings, being made conformable unto his death;</w:t>
      </w:r>
    </w:p>
    <w:p w14:paraId="59C94268" w14:textId="77777777" w:rsidR="00E12DE3" w:rsidRDefault="00FC0661">
      <w:pPr>
        <w:widowControl w:val="0"/>
        <w:suppressAutoHyphens/>
        <w:jc w:val="both"/>
        <w:rPr>
          <w:szCs w:val="16"/>
          <w:lang w:val="en-AU"/>
        </w:rPr>
      </w:pPr>
      <w:r>
        <w:rPr>
          <w:b/>
          <w:color w:val="800000"/>
          <w:szCs w:val="16"/>
          <w:lang w:val="en-AU"/>
        </w:rPr>
        <w:t>11</w:t>
      </w:r>
      <w:r>
        <w:rPr>
          <w:szCs w:val="16"/>
          <w:lang w:val="en-AU"/>
        </w:rPr>
        <w:t xml:space="preserve"> If by any means I might attain unto the resurrection of the dead.</w:t>
      </w:r>
    </w:p>
    <w:p w14:paraId="19057157" w14:textId="77777777" w:rsidR="00E12DE3" w:rsidRDefault="00FC0661">
      <w:pPr>
        <w:pStyle w:val="Pericope"/>
        <w:rPr>
          <w:lang w:val="en-AU"/>
        </w:rPr>
      </w:pPr>
      <w:bookmarkStart w:id="13" w:name="_Toc900000113"/>
      <w:r>
        <w:rPr>
          <w:lang w:val="en-AU"/>
        </w:rPr>
        <w:t>Pressing Toward the Mark</w:t>
      </w:r>
      <w:bookmarkEnd w:id="13"/>
    </w:p>
    <w:p w14:paraId="00D9DD1E" w14:textId="77777777" w:rsidR="00E12DE3" w:rsidRDefault="00FC0661">
      <w:pPr>
        <w:widowControl w:val="0"/>
        <w:suppressAutoHyphens/>
        <w:jc w:val="both"/>
        <w:rPr>
          <w:szCs w:val="16"/>
          <w:lang w:val="en-AU"/>
        </w:rPr>
      </w:pPr>
      <w:r>
        <w:rPr>
          <w:b/>
          <w:color w:val="800000"/>
          <w:szCs w:val="16"/>
          <w:lang w:val="en-AU"/>
        </w:rPr>
        <w:t>12</w:t>
      </w:r>
      <w:r>
        <w:rPr>
          <w:szCs w:val="16"/>
          <w:lang w:val="en-AU"/>
        </w:rPr>
        <w:t xml:space="preserve"> Not as though I had already attained, either were already perfect: but I follow after, if that I may apprehend that for which also I am apprehended of Christ Jesus.</w:t>
      </w:r>
    </w:p>
    <w:p w14:paraId="41047874" w14:textId="77777777" w:rsidR="00E12DE3" w:rsidRDefault="00FC0661">
      <w:pPr>
        <w:widowControl w:val="0"/>
        <w:suppressAutoHyphens/>
        <w:jc w:val="both"/>
        <w:rPr>
          <w:szCs w:val="16"/>
          <w:lang w:val="en-AU"/>
        </w:rPr>
      </w:pPr>
      <w:r>
        <w:rPr>
          <w:b/>
          <w:color w:val="800000"/>
          <w:szCs w:val="16"/>
          <w:lang w:val="en-AU"/>
        </w:rPr>
        <w:t>13</w:t>
      </w:r>
      <w:r>
        <w:rPr>
          <w:szCs w:val="16"/>
          <w:lang w:val="en-AU"/>
        </w:rPr>
        <w:t xml:space="preserve"> Brethren, I count not myself to have apprehended: but </w:t>
      </w:r>
      <w:r>
        <w:rPr>
          <w:i/>
          <w:szCs w:val="16"/>
          <w:lang w:val="en-AU"/>
        </w:rPr>
        <w:t>this</w:t>
      </w:r>
      <w:r>
        <w:rPr>
          <w:szCs w:val="16"/>
          <w:lang w:val="en-AU"/>
        </w:rPr>
        <w:t xml:space="preserve"> one thing </w:t>
      </w:r>
      <w:r>
        <w:rPr>
          <w:i/>
          <w:szCs w:val="16"/>
          <w:lang w:val="en-AU"/>
        </w:rPr>
        <w:t>I</w:t>
      </w:r>
      <w:r>
        <w:rPr>
          <w:szCs w:val="16"/>
          <w:lang w:val="en-AU"/>
        </w:rPr>
        <w:t xml:space="preserve"> </w:t>
      </w:r>
      <w:r>
        <w:rPr>
          <w:i/>
          <w:szCs w:val="16"/>
          <w:lang w:val="en-AU"/>
        </w:rPr>
        <w:t>do</w:t>
      </w:r>
      <w:r>
        <w:rPr>
          <w:szCs w:val="16"/>
          <w:lang w:val="en-AU"/>
        </w:rPr>
        <w:t>, forgetting those things which are behind, and reaching forth unto those things which are before,</w:t>
      </w:r>
    </w:p>
    <w:p w14:paraId="638DC897" w14:textId="77777777" w:rsidR="00E12DE3" w:rsidRDefault="00FC0661">
      <w:pPr>
        <w:widowControl w:val="0"/>
        <w:suppressAutoHyphens/>
        <w:jc w:val="both"/>
        <w:rPr>
          <w:szCs w:val="16"/>
          <w:lang w:val="en-AU"/>
        </w:rPr>
      </w:pPr>
      <w:r>
        <w:rPr>
          <w:b/>
          <w:color w:val="800000"/>
          <w:szCs w:val="16"/>
          <w:lang w:val="en-AU"/>
        </w:rPr>
        <w:t>14</w:t>
      </w:r>
      <w:r>
        <w:rPr>
          <w:szCs w:val="16"/>
          <w:lang w:val="en-AU"/>
        </w:rPr>
        <w:t xml:space="preserve"> I press toward the mark for the prize of the high calling of God in Christ Jesus.</w:t>
      </w:r>
    </w:p>
    <w:p w14:paraId="515534FA" w14:textId="77777777" w:rsidR="00E12DE3" w:rsidRDefault="00FC0661">
      <w:pPr>
        <w:widowControl w:val="0"/>
        <w:suppressAutoHyphens/>
        <w:jc w:val="both"/>
        <w:rPr>
          <w:szCs w:val="16"/>
          <w:lang w:val="en-AU"/>
        </w:rPr>
      </w:pPr>
      <w:r>
        <w:rPr>
          <w:b/>
          <w:color w:val="800000"/>
          <w:szCs w:val="16"/>
          <w:lang w:val="en-AU"/>
        </w:rPr>
        <w:t>15</w:t>
      </w:r>
      <w:r>
        <w:rPr>
          <w:szCs w:val="16"/>
          <w:lang w:val="en-AU"/>
        </w:rPr>
        <w:t xml:space="preserve"> L</w:t>
      </w:r>
      <w:r>
        <w:rPr>
          <w:szCs w:val="16"/>
          <w:lang w:val="en-AU"/>
        </w:rPr>
        <w:t>et us therefore, as many as be perfect, be thus minded: and if in any thing ye be otherwise minded, God shall reveal even this unto you.</w:t>
      </w:r>
    </w:p>
    <w:p w14:paraId="4CDE38C8" w14:textId="77777777" w:rsidR="00E12DE3" w:rsidRDefault="00FC0661">
      <w:pPr>
        <w:widowControl w:val="0"/>
        <w:suppressAutoHyphens/>
        <w:jc w:val="both"/>
        <w:rPr>
          <w:szCs w:val="16"/>
          <w:lang w:val="en-AU"/>
        </w:rPr>
      </w:pPr>
      <w:r>
        <w:rPr>
          <w:b/>
          <w:color w:val="800000"/>
          <w:szCs w:val="16"/>
          <w:lang w:val="en-AU"/>
        </w:rPr>
        <w:t>16</w:t>
      </w:r>
      <w:r>
        <w:rPr>
          <w:szCs w:val="16"/>
          <w:lang w:val="en-AU"/>
        </w:rPr>
        <w:t xml:space="preserve"> Nevertheless, whereto we have already attained, let us walk by the same rule, let us mind the same thing.</w:t>
      </w:r>
    </w:p>
    <w:p w14:paraId="043521F5" w14:textId="77777777" w:rsidR="00E12DE3" w:rsidRDefault="00FC0661">
      <w:pPr>
        <w:pStyle w:val="Pericope"/>
        <w:rPr>
          <w:lang w:val="en-AU"/>
        </w:rPr>
      </w:pPr>
      <w:bookmarkStart w:id="14" w:name="_Toc900000114"/>
      <w:r>
        <w:rPr>
          <w:lang w:val="en-AU"/>
        </w:rPr>
        <w:t>Our Conversation Is in Heaven</w:t>
      </w:r>
      <w:bookmarkEnd w:id="14"/>
    </w:p>
    <w:p w14:paraId="05646A8E" w14:textId="77777777" w:rsidR="00E12DE3" w:rsidRDefault="00FC0661">
      <w:pPr>
        <w:widowControl w:val="0"/>
        <w:suppressAutoHyphens/>
        <w:jc w:val="both"/>
        <w:rPr>
          <w:szCs w:val="16"/>
          <w:lang w:val="en-AU"/>
        </w:rPr>
      </w:pPr>
      <w:r>
        <w:rPr>
          <w:b/>
          <w:color w:val="800000"/>
          <w:szCs w:val="16"/>
          <w:lang w:val="en-AU"/>
        </w:rPr>
        <w:t>17</w:t>
      </w:r>
      <w:r>
        <w:rPr>
          <w:szCs w:val="16"/>
          <w:lang w:val="en-AU"/>
        </w:rPr>
        <w:t xml:space="preserve"> Brethren, be followers together of me, and mark them which walk so as ye have us for an ensample.</w:t>
      </w:r>
    </w:p>
    <w:p w14:paraId="7858860D" w14:textId="77777777" w:rsidR="00E12DE3" w:rsidRDefault="00FC0661">
      <w:pPr>
        <w:widowControl w:val="0"/>
        <w:suppressAutoHyphens/>
        <w:jc w:val="both"/>
        <w:rPr>
          <w:szCs w:val="16"/>
          <w:lang w:val="en-AU"/>
        </w:rPr>
      </w:pPr>
      <w:r>
        <w:rPr>
          <w:b/>
          <w:color w:val="800000"/>
          <w:szCs w:val="16"/>
          <w:lang w:val="en-AU"/>
        </w:rPr>
        <w:t>18</w:t>
      </w:r>
      <w:r>
        <w:rPr>
          <w:szCs w:val="16"/>
          <w:lang w:val="en-AU"/>
        </w:rPr>
        <w:t xml:space="preserve"> (For many walk, of whom I have told you often, and now tell you even weeping, </w:t>
      </w:r>
      <w:r>
        <w:rPr>
          <w:i/>
          <w:szCs w:val="16"/>
          <w:lang w:val="en-AU"/>
        </w:rPr>
        <w:t>that</w:t>
      </w:r>
      <w:r>
        <w:rPr>
          <w:szCs w:val="16"/>
          <w:lang w:val="en-AU"/>
        </w:rPr>
        <w:t xml:space="preserve"> </w:t>
      </w:r>
      <w:r>
        <w:rPr>
          <w:i/>
          <w:szCs w:val="16"/>
          <w:lang w:val="en-AU"/>
        </w:rPr>
        <w:t>they</w:t>
      </w:r>
      <w:r>
        <w:rPr>
          <w:szCs w:val="16"/>
          <w:lang w:val="en-AU"/>
        </w:rPr>
        <w:t xml:space="preserve"> </w:t>
      </w:r>
      <w:r>
        <w:rPr>
          <w:i/>
          <w:szCs w:val="16"/>
          <w:lang w:val="en-AU"/>
        </w:rPr>
        <w:t>are</w:t>
      </w:r>
      <w:r>
        <w:rPr>
          <w:szCs w:val="16"/>
          <w:lang w:val="en-AU"/>
        </w:rPr>
        <w:t xml:space="preserve"> the enemies of the cross of Christ:</w:t>
      </w:r>
    </w:p>
    <w:p w14:paraId="771B90F6" w14:textId="77777777" w:rsidR="00E12DE3" w:rsidRDefault="00FC0661">
      <w:pPr>
        <w:widowControl w:val="0"/>
        <w:suppressAutoHyphens/>
        <w:jc w:val="both"/>
        <w:rPr>
          <w:szCs w:val="16"/>
          <w:lang w:val="en-AU"/>
        </w:rPr>
      </w:pPr>
      <w:r>
        <w:rPr>
          <w:b/>
          <w:color w:val="800000"/>
          <w:szCs w:val="16"/>
          <w:lang w:val="en-AU"/>
        </w:rPr>
        <w:t>19</w:t>
      </w:r>
      <w:r>
        <w:rPr>
          <w:szCs w:val="16"/>
          <w:lang w:val="en-AU"/>
        </w:rPr>
        <w:t xml:space="preserve"> Whose end </w:t>
      </w:r>
      <w:r>
        <w:rPr>
          <w:i/>
          <w:szCs w:val="16"/>
          <w:lang w:val="en-AU"/>
        </w:rPr>
        <w:t>is</w:t>
      </w:r>
      <w:r>
        <w:rPr>
          <w:szCs w:val="16"/>
          <w:lang w:val="en-AU"/>
        </w:rPr>
        <w:t xml:space="preserve"> destruction, whose God </w:t>
      </w:r>
      <w:r>
        <w:rPr>
          <w:i/>
          <w:szCs w:val="16"/>
          <w:lang w:val="en-AU"/>
        </w:rPr>
        <w:t>is</w:t>
      </w:r>
      <w:r>
        <w:rPr>
          <w:szCs w:val="16"/>
          <w:lang w:val="en-AU"/>
        </w:rPr>
        <w:t xml:space="preserve"> </w:t>
      </w:r>
      <w:r>
        <w:rPr>
          <w:i/>
          <w:szCs w:val="16"/>
          <w:lang w:val="en-AU"/>
        </w:rPr>
        <w:t>their</w:t>
      </w:r>
      <w:r>
        <w:rPr>
          <w:szCs w:val="16"/>
          <w:lang w:val="en-AU"/>
        </w:rPr>
        <w:t xml:space="preserve"> belly, and </w:t>
      </w:r>
      <w:r>
        <w:rPr>
          <w:i/>
          <w:szCs w:val="16"/>
          <w:lang w:val="en-AU"/>
        </w:rPr>
        <w:t>whose</w:t>
      </w:r>
      <w:r>
        <w:rPr>
          <w:szCs w:val="16"/>
          <w:lang w:val="en-AU"/>
        </w:rPr>
        <w:t xml:space="preserve"> glory </w:t>
      </w:r>
      <w:r>
        <w:rPr>
          <w:i/>
          <w:szCs w:val="16"/>
          <w:lang w:val="en-AU"/>
        </w:rPr>
        <w:t>is</w:t>
      </w:r>
      <w:r>
        <w:rPr>
          <w:szCs w:val="16"/>
          <w:lang w:val="en-AU"/>
        </w:rPr>
        <w:t xml:space="preserve"> in their shame, who mind earthly things.)</w:t>
      </w:r>
    </w:p>
    <w:p w14:paraId="77953176" w14:textId="77777777" w:rsidR="00E12DE3" w:rsidRDefault="00FC0661">
      <w:pPr>
        <w:widowControl w:val="0"/>
        <w:suppressAutoHyphens/>
        <w:jc w:val="both"/>
        <w:rPr>
          <w:szCs w:val="16"/>
          <w:lang w:val="en-AU"/>
        </w:rPr>
      </w:pPr>
      <w:r>
        <w:rPr>
          <w:b/>
          <w:color w:val="800000"/>
          <w:szCs w:val="16"/>
          <w:lang w:val="en-AU"/>
        </w:rPr>
        <w:t>20</w:t>
      </w:r>
      <w:r>
        <w:rPr>
          <w:szCs w:val="16"/>
          <w:lang w:val="en-AU"/>
        </w:rPr>
        <w:t xml:space="preserve"> For our conversation is in heaven; from whence also we look for the Saviour, the Lord Jesus Christ:</w:t>
      </w:r>
    </w:p>
    <w:p w14:paraId="31978510" w14:textId="77777777" w:rsidR="00E12DE3" w:rsidRDefault="00FC0661">
      <w:pPr>
        <w:widowControl w:val="0"/>
        <w:suppressAutoHyphens/>
        <w:jc w:val="both"/>
        <w:rPr>
          <w:szCs w:val="16"/>
          <w:lang w:val="en-AU"/>
        </w:rPr>
      </w:pPr>
      <w:r>
        <w:rPr>
          <w:b/>
          <w:color w:val="800000"/>
          <w:szCs w:val="16"/>
          <w:lang w:val="en-AU"/>
        </w:rPr>
        <w:t>21</w:t>
      </w:r>
      <w:r>
        <w:rPr>
          <w:szCs w:val="16"/>
          <w:lang w:val="en-AU"/>
        </w:rPr>
        <w:t xml:space="preserve"> Who shall change our vile body, that it may be fashioned like unto his glorious body, according to the working whereby he is able even to subdue all things unto himself.</w:t>
      </w:r>
    </w:p>
    <w:p w14:paraId="1CD880C5" w14:textId="77777777" w:rsidR="00E12DE3" w:rsidRDefault="00FC0661">
      <w:pPr>
        <w:pStyle w:val="Heading2"/>
      </w:pPr>
      <w:bookmarkStart w:id="15" w:name="_Toc900000115"/>
      <w:r>
        <w:lastRenderedPageBreak/>
        <w:t>CHAPTER 4</w:t>
      </w:r>
      <w:bookmarkEnd w:id="15"/>
    </w:p>
    <w:p w14:paraId="38D0C3C2" w14:textId="77777777" w:rsidR="00E12DE3" w:rsidRDefault="00FC0661">
      <w:pPr>
        <w:pStyle w:val="Pericope"/>
        <w:rPr>
          <w:lang w:val="en-AU"/>
        </w:rPr>
      </w:pPr>
      <w:bookmarkStart w:id="16" w:name="_Toc900000116"/>
      <w:r>
        <w:rPr>
          <w:lang w:val="en-AU"/>
        </w:rPr>
        <w:t>Rejoice in the Lord Alway</w:t>
      </w:r>
      <w:bookmarkEnd w:id="16"/>
    </w:p>
    <w:p w14:paraId="3BF2BA2D" w14:textId="77777777" w:rsidR="00E12DE3" w:rsidRDefault="00FC066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9DD1BE0" w14:textId="77777777" w:rsidR="00E12DE3" w:rsidRDefault="00FC0661">
      <w:pPr>
        <w:widowControl w:val="0"/>
        <w:suppressAutoHyphens/>
        <w:jc w:val="both"/>
        <w:rPr>
          <w:szCs w:val="16"/>
          <w:lang w:val="en-AU"/>
        </w:rPr>
      </w:pPr>
      <w:r>
        <w:rPr>
          <w:szCs w:val="16"/>
          <w:lang w:val="en-AU"/>
        </w:rPr>
        <w:t>HEREFORE</w:t>
      </w:r>
      <w:r>
        <w:rPr>
          <w:szCs w:val="16"/>
          <w:lang w:val="en-AU"/>
        </w:rPr>
        <w:t xml:space="preserve">, my brethren dearly beloved and longed for, my joy and crown, so stand fast in the Lord, </w:t>
      </w:r>
      <w:r>
        <w:rPr>
          <w:i/>
          <w:szCs w:val="16"/>
          <w:lang w:val="en-AU"/>
        </w:rPr>
        <w:t>my</w:t>
      </w:r>
      <w:r>
        <w:rPr>
          <w:szCs w:val="16"/>
          <w:lang w:val="en-AU"/>
        </w:rPr>
        <w:t xml:space="preserve"> dearly beloved.</w:t>
      </w:r>
    </w:p>
    <w:p w14:paraId="62833DCF" w14:textId="77777777" w:rsidR="00E12DE3" w:rsidRDefault="00FC0661">
      <w:pPr>
        <w:widowControl w:val="0"/>
        <w:suppressAutoHyphens/>
        <w:jc w:val="both"/>
        <w:rPr>
          <w:szCs w:val="16"/>
          <w:lang w:val="en-AU"/>
        </w:rPr>
      </w:pPr>
      <w:r>
        <w:rPr>
          <w:b/>
          <w:color w:val="800000"/>
          <w:szCs w:val="16"/>
          <w:lang w:val="en-AU"/>
        </w:rPr>
        <w:t>2</w:t>
      </w:r>
      <w:r>
        <w:rPr>
          <w:szCs w:val="16"/>
          <w:lang w:val="en-AU"/>
        </w:rPr>
        <w:t xml:space="preserve"> I beseech Euodias, and beseech Syntyche, that they be of the same mind in the Lord.</w:t>
      </w:r>
    </w:p>
    <w:p w14:paraId="5FE71B71" w14:textId="77777777" w:rsidR="00E12DE3" w:rsidRDefault="00FC0661">
      <w:pPr>
        <w:widowControl w:val="0"/>
        <w:suppressAutoHyphens/>
        <w:jc w:val="both"/>
        <w:rPr>
          <w:szCs w:val="16"/>
          <w:lang w:val="en-AU"/>
        </w:rPr>
      </w:pPr>
      <w:r>
        <w:rPr>
          <w:b/>
          <w:color w:val="800000"/>
          <w:szCs w:val="16"/>
          <w:lang w:val="en-AU"/>
        </w:rPr>
        <w:t>3</w:t>
      </w:r>
      <w:r>
        <w:rPr>
          <w:szCs w:val="16"/>
          <w:lang w:val="en-AU"/>
        </w:rPr>
        <w:t xml:space="preserve"> And I intreat thee also, true yokefellow, help those women which laboured with me in the gospel, with Clement also, and </w:t>
      </w:r>
      <w:r>
        <w:rPr>
          <w:i/>
          <w:szCs w:val="16"/>
          <w:lang w:val="en-AU"/>
        </w:rPr>
        <w:t>with</w:t>
      </w:r>
      <w:r>
        <w:rPr>
          <w:szCs w:val="16"/>
          <w:lang w:val="en-AU"/>
        </w:rPr>
        <w:t xml:space="preserve"> other my fellowlabourers, whose names </w:t>
      </w:r>
      <w:r>
        <w:rPr>
          <w:i/>
          <w:szCs w:val="16"/>
          <w:lang w:val="en-AU"/>
        </w:rPr>
        <w:t>are</w:t>
      </w:r>
      <w:r>
        <w:rPr>
          <w:szCs w:val="16"/>
          <w:lang w:val="en-AU"/>
        </w:rPr>
        <w:t xml:space="preserve"> in the book of life.</w:t>
      </w:r>
    </w:p>
    <w:p w14:paraId="4014B7CF" w14:textId="77777777" w:rsidR="00E12DE3" w:rsidRDefault="00FC0661">
      <w:pPr>
        <w:widowControl w:val="0"/>
        <w:suppressAutoHyphens/>
        <w:jc w:val="both"/>
        <w:rPr>
          <w:szCs w:val="16"/>
          <w:lang w:val="en-AU"/>
        </w:rPr>
      </w:pPr>
      <w:r>
        <w:rPr>
          <w:b/>
          <w:color w:val="800000"/>
          <w:szCs w:val="16"/>
          <w:lang w:val="en-AU"/>
        </w:rPr>
        <w:t>4</w:t>
      </w:r>
      <w:r>
        <w:rPr>
          <w:szCs w:val="16"/>
          <w:lang w:val="en-AU"/>
        </w:rPr>
        <w:t xml:space="preserve"> Rejoice in the Lord alway: </w:t>
      </w:r>
      <w:r>
        <w:rPr>
          <w:i/>
          <w:szCs w:val="16"/>
          <w:lang w:val="en-AU"/>
        </w:rPr>
        <w:t>and</w:t>
      </w:r>
      <w:r>
        <w:rPr>
          <w:szCs w:val="16"/>
          <w:lang w:val="en-AU"/>
        </w:rPr>
        <w:t xml:space="preserve"> again I say, Rejoice.</w:t>
      </w:r>
    </w:p>
    <w:p w14:paraId="75DC6067" w14:textId="77777777" w:rsidR="00E12DE3" w:rsidRDefault="00FC0661">
      <w:pPr>
        <w:widowControl w:val="0"/>
        <w:suppressAutoHyphens/>
        <w:jc w:val="both"/>
        <w:rPr>
          <w:szCs w:val="16"/>
          <w:lang w:val="en-AU"/>
        </w:rPr>
      </w:pPr>
      <w:r>
        <w:rPr>
          <w:b/>
          <w:color w:val="800000"/>
          <w:szCs w:val="16"/>
          <w:lang w:val="en-AU"/>
        </w:rPr>
        <w:t>5</w:t>
      </w:r>
      <w:r>
        <w:rPr>
          <w:szCs w:val="16"/>
          <w:lang w:val="en-AU"/>
        </w:rPr>
        <w:t xml:space="preserve"> Let your moderation be known unto all men. The Lord </w:t>
      </w:r>
      <w:r>
        <w:rPr>
          <w:i/>
          <w:szCs w:val="16"/>
          <w:lang w:val="en-AU"/>
        </w:rPr>
        <w:t>is</w:t>
      </w:r>
      <w:r>
        <w:rPr>
          <w:szCs w:val="16"/>
          <w:lang w:val="en-AU"/>
        </w:rPr>
        <w:t xml:space="preserve"> at hand.</w:t>
      </w:r>
    </w:p>
    <w:p w14:paraId="226B5850" w14:textId="77777777" w:rsidR="00E12DE3" w:rsidRDefault="00FC0661">
      <w:pPr>
        <w:widowControl w:val="0"/>
        <w:suppressAutoHyphens/>
        <w:jc w:val="both"/>
        <w:rPr>
          <w:szCs w:val="16"/>
          <w:lang w:val="en-AU"/>
        </w:rPr>
      </w:pPr>
      <w:r>
        <w:rPr>
          <w:b/>
          <w:color w:val="800000"/>
          <w:szCs w:val="16"/>
          <w:lang w:val="en-AU"/>
        </w:rPr>
        <w:t>6</w:t>
      </w:r>
      <w:r>
        <w:rPr>
          <w:szCs w:val="16"/>
          <w:lang w:val="en-AU"/>
        </w:rPr>
        <w:t xml:space="preserve"> Be careful for nothing; but in every thing by prayer and supplication with thanksgiving let your requests be made known unto God.</w:t>
      </w:r>
    </w:p>
    <w:p w14:paraId="0B27C983" w14:textId="77777777" w:rsidR="00E12DE3" w:rsidRDefault="00FC0661">
      <w:pPr>
        <w:widowControl w:val="0"/>
        <w:suppressAutoHyphens/>
        <w:jc w:val="both"/>
        <w:rPr>
          <w:szCs w:val="16"/>
          <w:lang w:val="en-AU"/>
        </w:rPr>
      </w:pPr>
      <w:r>
        <w:rPr>
          <w:b/>
          <w:color w:val="800000"/>
          <w:szCs w:val="16"/>
          <w:lang w:val="en-AU"/>
        </w:rPr>
        <w:t>7</w:t>
      </w:r>
      <w:r>
        <w:rPr>
          <w:szCs w:val="16"/>
          <w:lang w:val="en-AU"/>
        </w:rPr>
        <w:t xml:space="preserve"> And the peace of God, which passeth all understanding, shall keep your hearts and minds through Christ Jesus.</w:t>
      </w:r>
    </w:p>
    <w:p w14:paraId="106A4EE8" w14:textId="77777777" w:rsidR="00E12DE3" w:rsidRDefault="00FC0661">
      <w:pPr>
        <w:pStyle w:val="Pericope"/>
        <w:rPr>
          <w:lang w:val="en-AU"/>
        </w:rPr>
      </w:pPr>
      <w:bookmarkStart w:id="17" w:name="_Toc900000117"/>
      <w:r>
        <w:rPr>
          <w:lang w:val="en-AU"/>
        </w:rPr>
        <w:t>Think on These Things</w:t>
      </w:r>
      <w:bookmarkEnd w:id="17"/>
    </w:p>
    <w:p w14:paraId="5961C31E" w14:textId="77777777" w:rsidR="00E12DE3" w:rsidRDefault="00FC0661">
      <w:pPr>
        <w:widowControl w:val="0"/>
        <w:suppressAutoHyphens/>
        <w:jc w:val="both"/>
        <w:rPr>
          <w:szCs w:val="16"/>
          <w:lang w:val="en-AU"/>
        </w:rPr>
      </w:pPr>
      <w:r>
        <w:rPr>
          <w:b/>
          <w:color w:val="800000"/>
          <w:szCs w:val="16"/>
          <w:lang w:val="en-AU"/>
        </w:rPr>
        <w:t>8</w:t>
      </w:r>
      <w:r>
        <w:rPr>
          <w:szCs w:val="16"/>
          <w:lang w:val="en-AU"/>
        </w:rPr>
        <w:t xml:space="preserve"> Finally, brethren, whatsoever things are true, whatsoever things </w:t>
      </w:r>
      <w:r>
        <w:rPr>
          <w:i/>
          <w:szCs w:val="16"/>
          <w:lang w:val="en-AU"/>
        </w:rPr>
        <w:t>are</w:t>
      </w:r>
      <w:r>
        <w:rPr>
          <w:szCs w:val="16"/>
          <w:lang w:val="en-AU"/>
        </w:rPr>
        <w:t xml:space="preserve"> honest, whatsoever things </w:t>
      </w:r>
      <w:r>
        <w:rPr>
          <w:i/>
          <w:szCs w:val="16"/>
          <w:lang w:val="en-AU"/>
        </w:rPr>
        <w:t>are</w:t>
      </w:r>
      <w:r>
        <w:rPr>
          <w:szCs w:val="16"/>
          <w:lang w:val="en-AU"/>
        </w:rPr>
        <w:t xml:space="preserve"> just, whatsoever things </w:t>
      </w:r>
      <w:r>
        <w:rPr>
          <w:i/>
          <w:szCs w:val="16"/>
          <w:lang w:val="en-AU"/>
        </w:rPr>
        <w:t>are</w:t>
      </w:r>
      <w:r>
        <w:rPr>
          <w:szCs w:val="16"/>
          <w:lang w:val="en-AU"/>
        </w:rPr>
        <w:t xml:space="preserve"> pure, whatsoever things </w:t>
      </w:r>
      <w:r>
        <w:rPr>
          <w:i/>
          <w:szCs w:val="16"/>
          <w:lang w:val="en-AU"/>
        </w:rPr>
        <w:t>are</w:t>
      </w:r>
      <w:r>
        <w:rPr>
          <w:szCs w:val="16"/>
          <w:lang w:val="en-AU"/>
        </w:rPr>
        <w:t xml:space="preserve"> lovely, whatsoever things </w:t>
      </w:r>
      <w:r>
        <w:rPr>
          <w:i/>
          <w:szCs w:val="16"/>
          <w:lang w:val="en-AU"/>
        </w:rPr>
        <w:t>are</w:t>
      </w:r>
      <w:r>
        <w:rPr>
          <w:szCs w:val="16"/>
          <w:lang w:val="en-AU"/>
        </w:rPr>
        <w:t xml:space="preserve"> of good report; if </w:t>
      </w:r>
      <w:r>
        <w:rPr>
          <w:i/>
          <w:szCs w:val="16"/>
          <w:lang w:val="en-AU"/>
        </w:rPr>
        <w:t>there</w:t>
      </w:r>
      <w:r>
        <w:rPr>
          <w:szCs w:val="16"/>
          <w:lang w:val="en-AU"/>
        </w:rPr>
        <w:t xml:space="preserve"> </w:t>
      </w:r>
      <w:r>
        <w:rPr>
          <w:i/>
          <w:szCs w:val="16"/>
          <w:lang w:val="en-AU"/>
        </w:rPr>
        <w:t>be</w:t>
      </w:r>
      <w:r>
        <w:rPr>
          <w:szCs w:val="16"/>
          <w:lang w:val="en-AU"/>
        </w:rPr>
        <w:t xml:space="preserve"> any virtue, and if </w:t>
      </w:r>
      <w:r>
        <w:rPr>
          <w:i/>
          <w:szCs w:val="16"/>
          <w:lang w:val="en-AU"/>
        </w:rPr>
        <w:t>there</w:t>
      </w:r>
      <w:r>
        <w:rPr>
          <w:szCs w:val="16"/>
          <w:lang w:val="en-AU"/>
        </w:rPr>
        <w:t xml:space="preserve"> </w:t>
      </w:r>
      <w:r>
        <w:rPr>
          <w:i/>
          <w:szCs w:val="16"/>
          <w:lang w:val="en-AU"/>
        </w:rPr>
        <w:t>be</w:t>
      </w:r>
      <w:r>
        <w:rPr>
          <w:szCs w:val="16"/>
          <w:lang w:val="en-AU"/>
        </w:rPr>
        <w:t xml:space="preserve"> </w:t>
      </w:r>
      <w:r>
        <w:rPr>
          <w:szCs w:val="16"/>
          <w:lang w:val="en-AU"/>
        </w:rPr>
        <w:t>any praise, think on these things.</w:t>
      </w:r>
    </w:p>
    <w:p w14:paraId="16872F84" w14:textId="77777777" w:rsidR="00E12DE3" w:rsidRDefault="00FC0661">
      <w:pPr>
        <w:widowControl w:val="0"/>
        <w:suppressAutoHyphens/>
        <w:jc w:val="both"/>
        <w:rPr>
          <w:szCs w:val="16"/>
          <w:lang w:val="en-AU"/>
        </w:rPr>
      </w:pPr>
      <w:r>
        <w:rPr>
          <w:b/>
          <w:color w:val="800000"/>
          <w:szCs w:val="16"/>
          <w:lang w:val="en-AU"/>
        </w:rPr>
        <w:t>9</w:t>
      </w:r>
      <w:r>
        <w:rPr>
          <w:szCs w:val="16"/>
          <w:lang w:val="en-AU"/>
        </w:rPr>
        <w:t xml:space="preserve"> Those things, which ye have both learned, and received, and heard, and seen in me, do: and the God of peace shall be with you.</w:t>
      </w:r>
    </w:p>
    <w:p w14:paraId="5B3697B8" w14:textId="77777777" w:rsidR="00E12DE3" w:rsidRDefault="00FC0661">
      <w:pPr>
        <w:pStyle w:val="Pericope"/>
        <w:rPr>
          <w:lang w:val="en-AU"/>
        </w:rPr>
      </w:pPr>
      <w:bookmarkStart w:id="18" w:name="_Toc900000118"/>
      <w:r>
        <w:rPr>
          <w:lang w:val="en-AU"/>
        </w:rPr>
        <w:t>Paul’s Thanks for Their Gift</w:t>
      </w:r>
      <w:bookmarkEnd w:id="18"/>
    </w:p>
    <w:p w14:paraId="58675398" w14:textId="77777777" w:rsidR="00E12DE3" w:rsidRDefault="00FC0661">
      <w:pPr>
        <w:widowControl w:val="0"/>
        <w:suppressAutoHyphens/>
        <w:jc w:val="both"/>
        <w:rPr>
          <w:szCs w:val="16"/>
          <w:lang w:val="en-AU"/>
        </w:rPr>
      </w:pPr>
      <w:r>
        <w:rPr>
          <w:b/>
          <w:color w:val="800000"/>
          <w:szCs w:val="16"/>
          <w:lang w:val="en-AU"/>
        </w:rPr>
        <w:t>10</w:t>
      </w:r>
      <w:r>
        <w:rPr>
          <w:szCs w:val="16"/>
          <w:lang w:val="en-AU"/>
        </w:rPr>
        <w:t xml:space="preserve"> But I rejoiced in the Lord greatly, that now at the last your care of me hath flourished again; wherein ye were also careful, but ye lacked opportunity.</w:t>
      </w:r>
    </w:p>
    <w:p w14:paraId="0EFEE1B0" w14:textId="77777777" w:rsidR="00E12DE3" w:rsidRDefault="00FC0661">
      <w:pPr>
        <w:widowControl w:val="0"/>
        <w:suppressAutoHyphens/>
        <w:jc w:val="both"/>
        <w:rPr>
          <w:szCs w:val="16"/>
          <w:lang w:val="en-AU"/>
        </w:rPr>
      </w:pPr>
      <w:r>
        <w:rPr>
          <w:b/>
          <w:color w:val="800000"/>
          <w:szCs w:val="16"/>
          <w:lang w:val="en-AU"/>
        </w:rPr>
        <w:t>11</w:t>
      </w:r>
      <w:r>
        <w:rPr>
          <w:szCs w:val="16"/>
          <w:lang w:val="en-AU"/>
        </w:rPr>
        <w:t xml:space="preserve"> Not that I speak in respect of want: for I have learned, in whatsoever state I am, </w:t>
      </w:r>
      <w:r>
        <w:rPr>
          <w:i/>
          <w:szCs w:val="16"/>
          <w:lang w:val="en-AU"/>
        </w:rPr>
        <w:t>therewith</w:t>
      </w:r>
      <w:r>
        <w:rPr>
          <w:szCs w:val="16"/>
          <w:lang w:val="en-AU"/>
        </w:rPr>
        <w:t xml:space="preserve"> to be content.</w:t>
      </w:r>
    </w:p>
    <w:p w14:paraId="6324CCE4" w14:textId="77777777" w:rsidR="00E12DE3" w:rsidRDefault="00FC0661">
      <w:pPr>
        <w:widowControl w:val="0"/>
        <w:suppressAutoHyphens/>
        <w:jc w:val="both"/>
        <w:rPr>
          <w:szCs w:val="16"/>
          <w:lang w:val="en-AU"/>
        </w:rPr>
      </w:pPr>
      <w:r>
        <w:rPr>
          <w:b/>
          <w:color w:val="800000"/>
          <w:szCs w:val="16"/>
          <w:lang w:val="en-AU"/>
        </w:rPr>
        <w:t>12</w:t>
      </w:r>
      <w:r>
        <w:rPr>
          <w:szCs w:val="16"/>
          <w:lang w:val="en-AU"/>
        </w:rPr>
        <w:t xml:space="preserve"> I know both how to be abased, and I know how to abound: every where and in all things I am instructed both to be full and to be hungry, both to abound and to suffer need.</w:t>
      </w:r>
    </w:p>
    <w:p w14:paraId="15D52A43" w14:textId="77777777" w:rsidR="00E12DE3" w:rsidRDefault="00FC0661">
      <w:pPr>
        <w:widowControl w:val="0"/>
        <w:suppressAutoHyphens/>
        <w:jc w:val="both"/>
        <w:rPr>
          <w:szCs w:val="16"/>
          <w:lang w:val="en-AU"/>
        </w:rPr>
      </w:pPr>
      <w:r>
        <w:rPr>
          <w:b/>
          <w:color w:val="800000"/>
          <w:szCs w:val="16"/>
          <w:lang w:val="en-AU"/>
        </w:rPr>
        <w:t>13</w:t>
      </w:r>
      <w:r>
        <w:rPr>
          <w:szCs w:val="16"/>
          <w:lang w:val="en-AU"/>
        </w:rPr>
        <w:t xml:space="preserve"> I can do all things through Christ which strengtheneth me.</w:t>
      </w:r>
    </w:p>
    <w:p w14:paraId="2DC3013E" w14:textId="77777777" w:rsidR="00E12DE3" w:rsidRDefault="00FC0661">
      <w:pPr>
        <w:widowControl w:val="0"/>
        <w:suppressAutoHyphens/>
        <w:jc w:val="both"/>
        <w:rPr>
          <w:szCs w:val="16"/>
          <w:lang w:val="en-AU"/>
        </w:rPr>
      </w:pPr>
      <w:r>
        <w:rPr>
          <w:b/>
          <w:color w:val="800000"/>
          <w:szCs w:val="16"/>
          <w:lang w:val="en-AU"/>
        </w:rPr>
        <w:t>14</w:t>
      </w:r>
      <w:r>
        <w:rPr>
          <w:szCs w:val="16"/>
          <w:lang w:val="en-AU"/>
        </w:rPr>
        <w:t xml:space="preserve"> Notwithstanding ye have well done, that ye did communicate with my affliction.</w:t>
      </w:r>
    </w:p>
    <w:p w14:paraId="2D136424" w14:textId="77777777" w:rsidR="00E12DE3" w:rsidRDefault="00FC0661">
      <w:pPr>
        <w:widowControl w:val="0"/>
        <w:suppressAutoHyphens/>
        <w:jc w:val="both"/>
        <w:rPr>
          <w:szCs w:val="16"/>
          <w:lang w:val="en-AU"/>
        </w:rPr>
      </w:pPr>
      <w:r>
        <w:rPr>
          <w:b/>
          <w:color w:val="800000"/>
          <w:szCs w:val="16"/>
          <w:lang w:val="en-AU"/>
        </w:rPr>
        <w:t>15</w:t>
      </w:r>
      <w:r>
        <w:rPr>
          <w:szCs w:val="16"/>
          <w:lang w:val="en-AU"/>
        </w:rPr>
        <w:t xml:space="preserve"> Now ye Philippians know also, that in the beginning of the gospel, when I departed from Macedonia, no church communicated with me as concerning giving and receiving, but ye only.</w:t>
      </w:r>
    </w:p>
    <w:p w14:paraId="5BF590E5" w14:textId="77777777" w:rsidR="00E12DE3" w:rsidRDefault="00FC0661">
      <w:pPr>
        <w:widowControl w:val="0"/>
        <w:suppressAutoHyphens/>
        <w:jc w:val="both"/>
        <w:rPr>
          <w:szCs w:val="16"/>
          <w:lang w:val="en-AU"/>
        </w:rPr>
      </w:pPr>
      <w:r>
        <w:rPr>
          <w:b/>
          <w:color w:val="800000"/>
          <w:szCs w:val="16"/>
          <w:lang w:val="en-AU"/>
        </w:rPr>
        <w:t>16</w:t>
      </w:r>
      <w:r>
        <w:rPr>
          <w:szCs w:val="16"/>
          <w:lang w:val="en-AU"/>
        </w:rPr>
        <w:t xml:space="preserve"> For even in Thessalonica ye sent once and again unto my necessity.</w:t>
      </w:r>
    </w:p>
    <w:p w14:paraId="76C47688" w14:textId="77777777" w:rsidR="00E12DE3" w:rsidRDefault="00FC0661">
      <w:pPr>
        <w:widowControl w:val="0"/>
        <w:suppressAutoHyphens/>
        <w:jc w:val="both"/>
        <w:rPr>
          <w:szCs w:val="16"/>
          <w:lang w:val="en-AU"/>
        </w:rPr>
      </w:pPr>
      <w:r>
        <w:rPr>
          <w:b/>
          <w:color w:val="800000"/>
          <w:szCs w:val="16"/>
          <w:lang w:val="en-AU"/>
        </w:rPr>
        <w:t>17</w:t>
      </w:r>
      <w:r>
        <w:rPr>
          <w:szCs w:val="16"/>
          <w:lang w:val="en-AU"/>
        </w:rPr>
        <w:t xml:space="preserve"> Not because I desire a gift: but I desire fruit that may abound to your account.</w:t>
      </w:r>
    </w:p>
    <w:p w14:paraId="6A043B56" w14:textId="77777777" w:rsidR="00E12DE3" w:rsidRDefault="00FC0661">
      <w:pPr>
        <w:widowControl w:val="0"/>
        <w:suppressAutoHyphens/>
        <w:jc w:val="both"/>
        <w:rPr>
          <w:szCs w:val="16"/>
          <w:lang w:val="en-AU"/>
        </w:rPr>
      </w:pPr>
      <w:r>
        <w:rPr>
          <w:b/>
          <w:color w:val="800000"/>
          <w:szCs w:val="16"/>
          <w:lang w:val="en-AU"/>
        </w:rPr>
        <w:t>18</w:t>
      </w:r>
      <w:r>
        <w:rPr>
          <w:szCs w:val="16"/>
          <w:lang w:val="en-AU"/>
        </w:rPr>
        <w:t xml:space="preserve"> But I have all, and abound: I am full, having received of Epaphroditus the things </w:t>
      </w:r>
      <w:r>
        <w:rPr>
          <w:i/>
          <w:szCs w:val="16"/>
          <w:lang w:val="en-AU"/>
        </w:rPr>
        <w:t>which</w:t>
      </w:r>
      <w:r>
        <w:rPr>
          <w:szCs w:val="16"/>
          <w:lang w:val="en-AU"/>
        </w:rPr>
        <w:t xml:space="preserve"> </w:t>
      </w:r>
      <w:r>
        <w:rPr>
          <w:i/>
          <w:szCs w:val="16"/>
          <w:lang w:val="en-AU"/>
        </w:rPr>
        <w:t>were</w:t>
      </w:r>
      <w:r>
        <w:rPr>
          <w:szCs w:val="16"/>
          <w:lang w:val="en-AU"/>
        </w:rPr>
        <w:t xml:space="preserve"> </w:t>
      </w:r>
      <w:r>
        <w:rPr>
          <w:i/>
          <w:szCs w:val="16"/>
          <w:lang w:val="en-AU"/>
        </w:rPr>
        <w:t>sent</w:t>
      </w:r>
      <w:r>
        <w:rPr>
          <w:szCs w:val="16"/>
          <w:lang w:val="en-AU"/>
        </w:rPr>
        <w:t xml:space="preserve"> from you, an odour of a sweet smell, a sacrifice acceptable, wellpleasing to God.</w:t>
      </w:r>
    </w:p>
    <w:p w14:paraId="3F653CDE" w14:textId="77777777" w:rsidR="00E12DE3" w:rsidRDefault="00FC0661">
      <w:pPr>
        <w:widowControl w:val="0"/>
        <w:suppressAutoHyphens/>
        <w:jc w:val="both"/>
        <w:rPr>
          <w:szCs w:val="16"/>
          <w:lang w:val="en-AU"/>
        </w:rPr>
      </w:pPr>
      <w:r>
        <w:rPr>
          <w:b/>
          <w:color w:val="800000"/>
          <w:szCs w:val="16"/>
          <w:lang w:val="en-AU"/>
        </w:rPr>
        <w:t>19</w:t>
      </w:r>
      <w:r>
        <w:rPr>
          <w:szCs w:val="16"/>
          <w:lang w:val="en-AU"/>
        </w:rPr>
        <w:t xml:space="preserve"> But my God shall supply all your need according to his riches in glory by Christ Jesus.</w:t>
      </w:r>
    </w:p>
    <w:p w14:paraId="29DCD655" w14:textId="77777777" w:rsidR="00E12DE3" w:rsidRDefault="00FC0661">
      <w:pPr>
        <w:widowControl w:val="0"/>
        <w:suppressAutoHyphens/>
        <w:jc w:val="both"/>
        <w:rPr>
          <w:szCs w:val="16"/>
          <w:lang w:val="en-AU"/>
        </w:rPr>
      </w:pPr>
      <w:r>
        <w:rPr>
          <w:b/>
          <w:color w:val="800000"/>
          <w:szCs w:val="16"/>
          <w:lang w:val="en-AU"/>
        </w:rPr>
        <w:t>20</w:t>
      </w:r>
      <w:r>
        <w:rPr>
          <w:szCs w:val="16"/>
          <w:lang w:val="en-AU"/>
        </w:rPr>
        <w:t xml:space="preserve"> Now unto God and our Father </w:t>
      </w:r>
      <w:r>
        <w:rPr>
          <w:i/>
          <w:szCs w:val="16"/>
          <w:lang w:val="en-AU"/>
        </w:rPr>
        <w:t>be</w:t>
      </w:r>
      <w:r>
        <w:rPr>
          <w:szCs w:val="16"/>
          <w:lang w:val="en-AU"/>
        </w:rPr>
        <w:t xml:space="preserve"> glory for ever and ever. Amen.</w:t>
      </w:r>
    </w:p>
    <w:p w14:paraId="181751E0" w14:textId="77777777" w:rsidR="00E12DE3" w:rsidRDefault="00FC0661">
      <w:pPr>
        <w:pStyle w:val="Pericope"/>
        <w:rPr>
          <w:lang w:val="en-AU"/>
        </w:rPr>
      </w:pPr>
      <w:bookmarkStart w:id="19" w:name="_Toc900000119"/>
      <w:r>
        <w:rPr>
          <w:lang w:val="en-AU"/>
        </w:rPr>
        <w:t>Final Greetings</w:t>
      </w:r>
      <w:bookmarkEnd w:id="19"/>
    </w:p>
    <w:p w14:paraId="51ACAD6E" w14:textId="77777777" w:rsidR="00E12DE3" w:rsidRDefault="00FC0661">
      <w:pPr>
        <w:widowControl w:val="0"/>
        <w:suppressAutoHyphens/>
        <w:jc w:val="both"/>
        <w:rPr>
          <w:szCs w:val="16"/>
          <w:lang w:val="en-AU"/>
        </w:rPr>
      </w:pPr>
      <w:r>
        <w:rPr>
          <w:b/>
          <w:color w:val="800000"/>
          <w:szCs w:val="16"/>
          <w:lang w:val="en-AU"/>
        </w:rPr>
        <w:t>21</w:t>
      </w:r>
      <w:r>
        <w:rPr>
          <w:szCs w:val="16"/>
          <w:lang w:val="en-AU"/>
        </w:rPr>
        <w:t xml:space="preserve"> Salute every saint in Christ Jesus. The brethren which are with me greet you.</w:t>
      </w:r>
    </w:p>
    <w:p w14:paraId="6886317F" w14:textId="77777777" w:rsidR="00E12DE3" w:rsidRDefault="00FC0661">
      <w:pPr>
        <w:widowControl w:val="0"/>
        <w:suppressAutoHyphens/>
        <w:jc w:val="both"/>
        <w:rPr>
          <w:szCs w:val="16"/>
          <w:lang w:val="en-AU"/>
        </w:rPr>
      </w:pPr>
      <w:r>
        <w:rPr>
          <w:b/>
          <w:color w:val="800000"/>
          <w:szCs w:val="16"/>
          <w:lang w:val="en-AU"/>
        </w:rPr>
        <w:t>22</w:t>
      </w:r>
      <w:r>
        <w:rPr>
          <w:szCs w:val="16"/>
          <w:lang w:val="en-AU"/>
        </w:rPr>
        <w:t xml:space="preserve"> All the saints salute you, chiefly they that are of Cæsar’s household.</w:t>
      </w:r>
    </w:p>
    <w:p w14:paraId="7F25BB7C" w14:textId="77777777" w:rsidR="00E12DE3" w:rsidRDefault="00FC0661">
      <w:pPr>
        <w:widowControl w:val="0"/>
        <w:suppressAutoHyphens/>
        <w:jc w:val="both"/>
        <w:rPr>
          <w:szCs w:val="16"/>
          <w:lang w:val="en-AU"/>
        </w:rPr>
      </w:pPr>
      <w:r>
        <w:rPr>
          <w:b/>
          <w:color w:val="800000"/>
          <w:szCs w:val="16"/>
          <w:lang w:val="en-AU"/>
        </w:rPr>
        <w:t>23</w:t>
      </w:r>
      <w:r>
        <w:rPr>
          <w:szCs w:val="16"/>
          <w:lang w:val="en-AU"/>
        </w:rPr>
        <w:t xml:space="preserve"> The grace of our Lord Jesus Christ </w:t>
      </w:r>
      <w:r>
        <w:rPr>
          <w:i/>
          <w:szCs w:val="16"/>
          <w:lang w:val="en-AU"/>
        </w:rPr>
        <w:t>be</w:t>
      </w:r>
      <w:r>
        <w:rPr>
          <w:szCs w:val="16"/>
          <w:lang w:val="en-AU"/>
        </w:rPr>
        <w:t xml:space="preserve"> with you all. Amen.</w:t>
      </w:r>
    </w:p>
    <w:p w14:paraId="659688E5" w14:textId="77777777" w:rsidR="00E12DE3" w:rsidRDefault="00FC0661">
      <w:pPr>
        <w:spacing w:before="120"/>
        <w:jc w:val="center"/>
        <w:rPr>
          <w:i/>
          <w:color w:val="800000"/>
          <w:sz w:val="20"/>
          <w:szCs w:val="20"/>
          <w:lang w:val="en-AU"/>
        </w:rPr>
      </w:pPr>
      <w:r>
        <w:rPr>
          <w:i/>
          <w:color w:val="800000"/>
          <w:sz w:val="20"/>
          <w:szCs w:val="20"/>
          <w:lang w:val="en-AU"/>
        </w:rPr>
        <w:t>It was written to the Philippians from Rome by Epaphroditus.</w:t>
      </w:r>
    </w:p>
    <w:p w14:paraId="5B0E94FA" w14:textId="77777777" w:rsidR="00E12DE3" w:rsidRDefault="00E12DE3"/>
    <w:sectPr w:rsidR="00E12DE3"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4EDF3" w14:textId="77777777" w:rsidR="00FC0661" w:rsidRDefault="00FC0661" w:rsidP="00F072B6">
      <w:r>
        <w:separator/>
      </w:r>
    </w:p>
  </w:endnote>
  <w:endnote w:type="continuationSeparator" w:id="0">
    <w:p w14:paraId="719DBA45" w14:textId="77777777" w:rsidR="00FC0661" w:rsidRDefault="00FC0661"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879497"/>
      <w:docPartObj>
        <w:docPartGallery w:val="Page Numbers (Bottom of Page)"/>
        <w:docPartUnique/>
      </w:docPartObj>
    </w:sdtPr>
    <w:sdtEndPr>
      <w:rPr>
        <w:noProof/>
      </w:rPr>
    </w:sdtEndPr>
    <w:sdtContent>
      <w:p w14:paraId="61C3CA3C" w14:textId="0B73598E" w:rsidR="007524F1" w:rsidRDefault="007524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8A905A" w14:textId="77777777" w:rsidR="007524F1" w:rsidRDefault="00752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9FF76" w14:textId="77777777" w:rsidR="00FC0661" w:rsidRDefault="00FC0661" w:rsidP="00F072B6">
      <w:r>
        <w:separator/>
      </w:r>
    </w:p>
  </w:footnote>
  <w:footnote w:type="continuationSeparator" w:id="0">
    <w:p w14:paraId="56ABC656" w14:textId="77777777" w:rsidR="00FC0661" w:rsidRDefault="00FC0661"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PHILIPPIANS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2B77" w14:textId="77777777" w:rsidR="00A76938" w:rsidRPr="00BD3F15" w:rsidRDefault="00A76938" w:rsidP="00F072B6">
    <w:pPr>
      <w:pStyle w:val="Header"/>
      <w:tabs>
        <w:tab w:val="clear" w:pos="4320"/>
        <w:tab w:val="clear" w:pos="8640"/>
      </w:tabs>
      <w:jc w:val="center"/>
      <w:rPr>
        <w:sz w:val="16"/>
      </w:rPr>
    </w:pPr>
    <w:r>
      <w:rPr>
        <w:sz w:val="16"/>
      </w:rPr>
      <w:t>PHILIPPIANS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0ADB" w14:textId="77777777" w:rsidR="00A76938" w:rsidRPr="00BD3F15" w:rsidRDefault="00A76938" w:rsidP="00F072B6">
    <w:pPr>
      <w:pStyle w:val="Header"/>
      <w:tabs>
        <w:tab w:val="clear" w:pos="4320"/>
        <w:tab w:val="clear" w:pos="8640"/>
      </w:tabs>
      <w:jc w:val="center"/>
      <w:rPr>
        <w:sz w:val="16"/>
      </w:rPr>
    </w:pPr>
    <w:r>
      <w:rPr>
        <w:sz w:val="16"/>
      </w:rPr>
      <w:t>PHILIPPIANS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524F1"/>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12DE3"/>
    <w:rsid w:val="00E342EF"/>
    <w:rsid w:val="00E5542D"/>
    <w:rsid w:val="00E9115D"/>
    <w:rsid w:val="00EC646B"/>
    <w:rsid w:val="00F072B6"/>
    <w:rsid w:val="00F37AE1"/>
    <w:rsid w:val="00FC066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6</Pages>
  <Words>2374</Words>
  <Characters>13538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2026-10-31T09:24:00Z</dcterms:modified>
  <cp:category/>
</cp:coreProperties>
</file>