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9F6F" w14:textId="77777777" w:rsidR="009C78E0" w:rsidRDefault="00A048BD">
      <w:pPr>
        <w:spacing w:after="60"/>
        <w:jc w:val="center"/>
      </w:pPr>
      <w:r>
        <w:rPr>
          <w:rFonts w:ascii="Goudy Old Style" w:hAnsi="Goudy Old Style"/>
          <w:caps/>
          <w:color w:val="7F7F7F"/>
          <w:spacing w:val="20"/>
          <w:sz w:val="20"/>
          <w:szCs w:val="20"/>
        </w:rPr>
        <w:t>The Holy Bible  ·  King James Version</w:t>
      </w:r>
    </w:p>
    <w:p w14:paraId="07BB1E59" w14:textId="77777777" w:rsidR="009C78E0" w:rsidRDefault="00A048BD">
      <w:pPr>
        <w:spacing w:after="200"/>
        <w:jc w:val="center"/>
      </w:pPr>
      <w:r>
        <w:rPr>
          <w:rFonts w:ascii="Goudy Old Style" w:hAnsi="Goudy Old Style"/>
          <w:b/>
          <w:color w:val="800000"/>
          <w:sz w:val="88"/>
          <w:szCs w:val="88"/>
        </w:rPr>
        <w:t>1 Thessalonians</w:t>
      </w:r>
    </w:p>
    <w:p w14:paraId="3087F893" w14:textId="77777777" w:rsidR="009C78E0" w:rsidRDefault="00A048BD">
      <w:pPr>
        <w:spacing w:after="160"/>
        <w:jc w:val="center"/>
      </w:pPr>
      <w:r>
        <w:rPr>
          <w:noProof/>
        </w:rPr>
        <w:drawing>
          <wp:inline distT="0" distB="0" distL="0" distR="0" wp14:anchorId="181AC9B7" wp14:editId="56B93FDB">
            <wp:extent cx="3901440" cy="5852160"/>
            <wp:effectExtent l="0" t="0" r="0" b="0"/>
            <wp:docPr id="9001" name="1 Thessalon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Thessalon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B57FABD" w14:textId="77777777" w:rsidR="009C78E0" w:rsidRDefault="00A048BD">
      <w:pPr>
        <w:spacing w:after="100"/>
        <w:jc w:val="center"/>
      </w:pPr>
      <w:r>
        <w:rPr>
          <w:rFonts w:ascii="Goudy Old Style" w:hAnsi="Goudy Old Style"/>
          <w:i/>
          <w:color w:val="800000"/>
          <w:sz w:val="36"/>
          <w:szCs w:val="36"/>
        </w:rPr>
        <w:t>The Lord Himself Shall Descend</w:t>
      </w:r>
    </w:p>
    <w:p w14:paraId="293B0E9C" w14:textId="77777777" w:rsidR="009C78E0" w:rsidRDefault="00A048BD">
      <w:pPr>
        <w:spacing w:after="40"/>
        <w:ind w:left="1300" w:right="1300"/>
        <w:jc w:val="center"/>
      </w:pPr>
      <w:r>
        <w:rPr>
          <w:rFonts w:ascii="Goudy Old Style" w:hAnsi="Goudy Old Style"/>
          <w:i/>
          <w:color w:val="404040"/>
          <w:sz w:val="22"/>
          <w:szCs w:val="22"/>
        </w:rPr>
        <w:t>“For the Lord himself shall descend from heaven with a shout, with the voice of the archangel, and with the trump of God: and the dead in Christ shall rise first…”</w:t>
      </w:r>
    </w:p>
    <w:p w14:paraId="59AC4A84" w14:textId="77777777" w:rsidR="009C78E0" w:rsidRDefault="00A048BD">
      <w:pPr>
        <w:spacing w:after="160"/>
        <w:jc w:val="center"/>
      </w:pPr>
      <w:r>
        <w:rPr>
          <w:rFonts w:ascii="Goudy Old Style" w:hAnsi="Goudy Old Style"/>
          <w:color w:val="404040"/>
          <w:sz w:val="20"/>
          <w:szCs w:val="20"/>
        </w:rPr>
        <w:t>1 Thessalonians 4:16</w:t>
      </w:r>
    </w:p>
    <w:p w14:paraId="41B38D9C" w14:textId="77777777" w:rsidR="009C78E0" w:rsidRDefault="00A048BD">
      <w:pPr>
        <w:pBdr>
          <w:top w:val="single" w:sz="8" w:space="6" w:color="800000"/>
        </w:pBdr>
        <w:spacing w:before="80"/>
        <w:jc w:val="center"/>
      </w:pPr>
      <w:r>
        <w:rPr>
          <w:rFonts w:ascii="Goudy Old Style" w:hAnsi="Goudy Old Style"/>
          <w:caps/>
          <w:color w:val="800000"/>
          <w:spacing w:val="10"/>
          <w:sz w:val="18"/>
          <w:szCs w:val="18"/>
        </w:rPr>
        <w:t>The First Epistle of Paul the Apostle to the Thessalonians</w:t>
      </w:r>
      <w:r>
        <w:br/>
      </w:r>
      <w:r>
        <w:rPr>
          <w:rFonts w:ascii="Goudy Old Style" w:hAnsi="Goudy Old Style"/>
          <w:caps/>
          <w:color w:val="800000"/>
          <w:spacing w:val="10"/>
          <w:sz w:val="18"/>
          <w:szCs w:val="18"/>
        </w:rPr>
        <w:t>New Testament  ·  Paul’s Epistles</w:t>
      </w:r>
    </w:p>
    <w:p w14:paraId="29852B4E" w14:textId="77777777" w:rsidR="009C78E0" w:rsidRDefault="009C78E0">
      <w:pPr>
        <w:spacing w:line="20" w:lineRule="exact"/>
        <w:rPr>
          <w:sz w:val="2"/>
        </w:rPr>
        <w:sectPr w:rsidR="009C78E0">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778D939" w14:textId="3DD05EAF" w:rsidR="009C78E0" w:rsidRDefault="00A048BD">
      <w:pPr>
        <w:pStyle w:val="TOC1"/>
        <w:tabs>
          <w:tab w:val="right" w:leader="dot" w:pos="4612"/>
        </w:tabs>
        <w:rPr>
          <w:noProof/>
          <w:sz w:val="22"/>
          <w:szCs w:val="22"/>
        </w:rPr>
      </w:pPr>
      <w:r>
        <w:fldChar w:fldCharType="begin"/>
      </w:r>
      <w:r>
        <w:instrText xml:space="preserve"> TOC \o "1-3" \h \z \u </w:instrText>
      </w:r>
      <w:r>
        <w:fldChar w:fldCharType="separate"/>
      </w:r>
      <w:hyperlink w:anchor="_Toc900000120" w:history="1">
        <w:r w:rsidR="009C78E0">
          <w:rPr>
            <w:rStyle w:val="Hyperlink"/>
            <w:noProof/>
          </w:rPr>
          <w:t>1 THESSALONIANS</w:t>
        </w:r>
        <w:r w:rsidR="009C78E0">
          <w:rPr>
            <w:noProof/>
            <w:webHidden/>
          </w:rPr>
          <w:tab/>
        </w:r>
        <w:r w:rsidR="009C78E0">
          <w:rPr>
            <w:noProof/>
            <w:webHidden/>
          </w:rPr>
          <w:fldChar w:fldCharType="begin"/>
        </w:r>
        <w:r w:rsidR="009C78E0">
          <w:rPr>
            <w:noProof/>
            <w:webHidden/>
          </w:rPr>
          <w:instrText xml:space="preserve"> PAGEREF _Toc900000120 \h </w:instrText>
        </w:r>
        <w:r w:rsidR="009C78E0">
          <w:rPr>
            <w:noProof/>
            <w:webHidden/>
          </w:rPr>
        </w:r>
        <w:r w:rsidR="009C78E0">
          <w:rPr>
            <w:noProof/>
            <w:webHidden/>
          </w:rPr>
          <w:fldChar w:fldCharType="separate"/>
        </w:r>
        <w:r w:rsidR="00CD3471">
          <w:rPr>
            <w:noProof/>
            <w:webHidden/>
          </w:rPr>
          <w:t>2</w:t>
        </w:r>
        <w:r w:rsidR="009C78E0">
          <w:rPr>
            <w:noProof/>
            <w:webHidden/>
          </w:rPr>
          <w:fldChar w:fldCharType="end"/>
        </w:r>
      </w:hyperlink>
    </w:p>
    <w:p w14:paraId="223255A5" w14:textId="49478FB8" w:rsidR="009C78E0" w:rsidRDefault="009C78E0">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CD3471">
          <w:rPr>
            <w:noProof/>
            <w:webHidden/>
          </w:rPr>
          <w:t>2</w:t>
        </w:r>
        <w:r>
          <w:rPr>
            <w:noProof/>
            <w:webHidden/>
          </w:rPr>
          <w:fldChar w:fldCharType="end"/>
        </w:r>
      </w:hyperlink>
    </w:p>
    <w:p w14:paraId="000C710A" w14:textId="338E68C4" w:rsidR="009C78E0" w:rsidRDefault="009C78E0">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CD3471">
          <w:rPr>
            <w:noProof/>
            <w:webHidden/>
          </w:rPr>
          <w:t>2</w:t>
        </w:r>
        <w:r>
          <w:rPr>
            <w:noProof/>
            <w:webHidden/>
          </w:rPr>
          <w:fldChar w:fldCharType="end"/>
        </w:r>
      </w:hyperlink>
    </w:p>
    <w:p w14:paraId="785934CB" w14:textId="447C6913" w:rsidR="009C78E0" w:rsidRDefault="009C78E0">
      <w:pPr>
        <w:pStyle w:val="TOC3"/>
        <w:tabs>
          <w:tab w:val="right" w:leader="dot" w:pos="4612"/>
        </w:tabs>
        <w:rPr>
          <w:noProof/>
          <w:sz w:val="22"/>
          <w:szCs w:val="22"/>
        </w:rPr>
      </w:pPr>
      <w:hyperlink w:anchor="_Toc900000103" w:history="1">
        <w:r>
          <w:rPr>
            <w:rStyle w:val="Hyperlink"/>
            <w:noProof/>
          </w:rPr>
          <w:t>The Gospel Came in Power</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CD3471">
          <w:rPr>
            <w:noProof/>
            <w:webHidden/>
          </w:rPr>
          <w:t>2</w:t>
        </w:r>
        <w:r>
          <w:rPr>
            <w:noProof/>
            <w:webHidden/>
          </w:rPr>
          <w:fldChar w:fldCharType="end"/>
        </w:r>
      </w:hyperlink>
    </w:p>
    <w:p w14:paraId="114B3760" w14:textId="4BFCDF9E" w:rsidR="009C78E0" w:rsidRDefault="009C78E0">
      <w:pPr>
        <w:pStyle w:val="TOC2"/>
        <w:tabs>
          <w:tab w:val="right" w:leader="dot" w:pos="4612"/>
        </w:tabs>
        <w:rPr>
          <w:noProof/>
          <w:sz w:val="22"/>
          <w:szCs w:val="22"/>
        </w:rPr>
      </w:pPr>
      <w:hyperlink w:anchor="_Toc900000104" w:history="1">
        <w:r>
          <w:rPr>
            <w:rStyle w:val="Hyperlink"/>
            <w:noProof/>
          </w:rPr>
          <w:t>CHAPTER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CD3471">
          <w:rPr>
            <w:noProof/>
            <w:webHidden/>
          </w:rPr>
          <w:t>2</w:t>
        </w:r>
        <w:r>
          <w:rPr>
            <w:noProof/>
            <w:webHidden/>
          </w:rPr>
          <w:fldChar w:fldCharType="end"/>
        </w:r>
      </w:hyperlink>
    </w:p>
    <w:p w14:paraId="0D982715" w14:textId="4F48ECBA" w:rsidR="009C78E0" w:rsidRDefault="009C78E0">
      <w:pPr>
        <w:pStyle w:val="TOC3"/>
        <w:tabs>
          <w:tab w:val="right" w:leader="dot" w:pos="4612"/>
        </w:tabs>
        <w:rPr>
          <w:noProof/>
          <w:sz w:val="22"/>
          <w:szCs w:val="22"/>
        </w:rPr>
      </w:pPr>
      <w:hyperlink w:anchor="_Toc900000105" w:history="1">
        <w:r>
          <w:rPr>
            <w:rStyle w:val="Hyperlink"/>
            <w:noProof/>
          </w:rPr>
          <w:t>Paul’s Ministry at Thessalonica</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CD3471">
          <w:rPr>
            <w:noProof/>
            <w:webHidden/>
          </w:rPr>
          <w:t>2</w:t>
        </w:r>
        <w:r>
          <w:rPr>
            <w:noProof/>
            <w:webHidden/>
          </w:rPr>
          <w:fldChar w:fldCharType="end"/>
        </w:r>
      </w:hyperlink>
    </w:p>
    <w:p w14:paraId="212015DD" w14:textId="68A504F4" w:rsidR="009C78E0" w:rsidRDefault="009C78E0">
      <w:pPr>
        <w:pStyle w:val="TOC3"/>
        <w:tabs>
          <w:tab w:val="right" w:leader="dot" w:pos="4612"/>
        </w:tabs>
        <w:rPr>
          <w:noProof/>
          <w:sz w:val="22"/>
          <w:szCs w:val="22"/>
        </w:rPr>
      </w:pPr>
      <w:hyperlink w:anchor="_Toc900000106" w:history="1">
        <w:r>
          <w:rPr>
            <w:rStyle w:val="Hyperlink"/>
            <w:noProof/>
          </w:rPr>
          <w:t>The Word Received as the Word of God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CD3471">
          <w:rPr>
            <w:noProof/>
            <w:webHidden/>
          </w:rPr>
          <w:t>3</w:t>
        </w:r>
        <w:r>
          <w:rPr>
            <w:noProof/>
            <w:webHidden/>
          </w:rPr>
          <w:fldChar w:fldCharType="end"/>
        </w:r>
      </w:hyperlink>
    </w:p>
    <w:p w14:paraId="66F392D4" w14:textId="5BB7838F" w:rsidR="009C78E0" w:rsidRDefault="009C78E0">
      <w:pPr>
        <w:pStyle w:val="TOC3"/>
        <w:tabs>
          <w:tab w:val="right" w:leader="dot" w:pos="4612"/>
        </w:tabs>
        <w:rPr>
          <w:noProof/>
          <w:sz w:val="22"/>
          <w:szCs w:val="22"/>
        </w:rPr>
      </w:pPr>
      <w:hyperlink w:anchor="_Toc900000107" w:history="1">
        <w:r>
          <w:rPr>
            <w:rStyle w:val="Hyperlink"/>
            <w:noProof/>
          </w:rPr>
          <w:t>Paul’s Longing to See Them</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CD3471">
          <w:rPr>
            <w:noProof/>
            <w:webHidden/>
          </w:rPr>
          <w:t>3</w:t>
        </w:r>
        <w:r>
          <w:rPr>
            <w:noProof/>
            <w:webHidden/>
          </w:rPr>
          <w:fldChar w:fldCharType="end"/>
        </w:r>
      </w:hyperlink>
    </w:p>
    <w:p w14:paraId="2954BD29" w14:textId="0B48776E" w:rsidR="009C78E0" w:rsidRDefault="009C78E0">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CD3471">
          <w:rPr>
            <w:noProof/>
            <w:webHidden/>
          </w:rPr>
          <w:t>3</w:t>
        </w:r>
        <w:r>
          <w:rPr>
            <w:noProof/>
            <w:webHidden/>
          </w:rPr>
          <w:fldChar w:fldCharType="end"/>
        </w:r>
      </w:hyperlink>
    </w:p>
    <w:p w14:paraId="32E9A82F" w14:textId="17E8F523" w:rsidR="009C78E0" w:rsidRDefault="009C78E0">
      <w:pPr>
        <w:pStyle w:val="TOC3"/>
        <w:tabs>
          <w:tab w:val="right" w:leader="dot" w:pos="4612"/>
        </w:tabs>
        <w:rPr>
          <w:noProof/>
          <w:sz w:val="22"/>
          <w:szCs w:val="22"/>
        </w:rPr>
      </w:pPr>
      <w:hyperlink w:anchor="_Toc900000109" w:history="1">
        <w:r>
          <w:rPr>
            <w:rStyle w:val="Hyperlink"/>
            <w:noProof/>
          </w:rPr>
          <w:t>Timothy Sent to Establish Them</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CD3471">
          <w:rPr>
            <w:noProof/>
            <w:webHidden/>
          </w:rPr>
          <w:t>3</w:t>
        </w:r>
        <w:r>
          <w:rPr>
            <w:noProof/>
            <w:webHidden/>
          </w:rPr>
          <w:fldChar w:fldCharType="end"/>
        </w:r>
      </w:hyperlink>
    </w:p>
    <w:p w14:paraId="48E5E831" w14:textId="7F2BDFF6" w:rsidR="009C78E0" w:rsidRDefault="009C78E0">
      <w:pPr>
        <w:pStyle w:val="TOC3"/>
        <w:tabs>
          <w:tab w:val="right" w:leader="dot" w:pos="4612"/>
        </w:tabs>
        <w:rPr>
          <w:noProof/>
          <w:sz w:val="22"/>
          <w:szCs w:val="22"/>
        </w:rPr>
      </w:pPr>
      <w:hyperlink w:anchor="_Toc900000110" w:history="1">
        <w:r>
          <w:rPr>
            <w:rStyle w:val="Hyperlink"/>
            <w:noProof/>
          </w:rPr>
          <w:t>Timothy’s Good Report</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CD3471">
          <w:rPr>
            <w:noProof/>
            <w:webHidden/>
          </w:rPr>
          <w:t>3</w:t>
        </w:r>
        <w:r>
          <w:rPr>
            <w:noProof/>
            <w:webHidden/>
          </w:rPr>
          <w:fldChar w:fldCharType="end"/>
        </w:r>
      </w:hyperlink>
    </w:p>
    <w:p w14:paraId="370986D4" w14:textId="65D60184" w:rsidR="009C78E0" w:rsidRDefault="009C78E0">
      <w:pPr>
        <w:pStyle w:val="TOC3"/>
        <w:tabs>
          <w:tab w:val="right" w:leader="dot" w:pos="4612"/>
        </w:tabs>
        <w:rPr>
          <w:noProof/>
          <w:sz w:val="22"/>
          <w:szCs w:val="22"/>
        </w:rPr>
      </w:pPr>
      <w:hyperlink w:anchor="_Toc900000111" w:history="1">
        <w:r>
          <w:rPr>
            <w:rStyle w:val="Hyperlink"/>
            <w:noProof/>
          </w:rPr>
          <w:t>Paul’s Prayer for the Church</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CD3471">
          <w:rPr>
            <w:noProof/>
            <w:webHidden/>
          </w:rPr>
          <w:t>3</w:t>
        </w:r>
        <w:r>
          <w:rPr>
            <w:noProof/>
            <w:webHidden/>
          </w:rPr>
          <w:fldChar w:fldCharType="end"/>
        </w:r>
      </w:hyperlink>
    </w:p>
    <w:p w14:paraId="0386437E" w14:textId="02D00BF7" w:rsidR="009C78E0" w:rsidRDefault="009C78E0">
      <w:pPr>
        <w:pStyle w:val="TOC2"/>
        <w:tabs>
          <w:tab w:val="right" w:leader="dot" w:pos="4612"/>
        </w:tabs>
        <w:rPr>
          <w:noProof/>
          <w:sz w:val="22"/>
          <w:szCs w:val="22"/>
        </w:rPr>
      </w:pPr>
      <w:hyperlink w:anchor="_Toc900000112" w:history="1">
        <w:r>
          <w:rPr>
            <w:rStyle w:val="Hyperlink"/>
            <w:noProof/>
          </w:rPr>
          <w:t>CHAPTER 4</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CD3471">
          <w:rPr>
            <w:noProof/>
            <w:webHidden/>
          </w:rPr>
          <w:t>4</w:t>
        </w:r>
        <w:r>
          <w:rPr>
            <w:noProof/>
            <w:webHidden/>
          </w:rPr>
          <w:fldChar w:fldCharType="end"/>
        </w:r>
      </w:hyperlink>
    </w:p>
    <w:p w14:paraId="50D7EF65" w14:textId="57798851" w:rsidR="009C78E0" w:rsidRDefault="009C78E0">
      <w:pPr>
        <w:pStyle w:val="TOC3"/>
        <w:tabs>
          <w:tab w:val="right" w:leader="dot" w:pos="4612"/>
        </w:tabs>
        <w:rPr>
          <w:noProof/>
          <w:sz w:val="22"/>
          <w:szCs w:val="22"/>
        </w:rPr>
      </w:pPr>
      <w:hyperlink w:anchor="_Toc900000113" w:history="1">
        <w:r>
          <w:rPr>
            <w:rStyle w:val="Hyperlink"/>
            <w:noProof/>
          </w:rPr>
          <w:t>A Life Pleasing to God</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CD3471">
          <w:rPr>
            <w:noProof/>
            <w:webHidden/>
          </w:rPr>
          <w:t>4</w:t>
        </w:r>
        <w:r>
          <w:rPr>
            <w:noProof/>
            <w:webHidden/>
          </w:rPr>
          <w:fldChar w:fldCharType="end"/>
        </w:r>
      </w:hyperlink>
    </w:p>
    <w:p w14:paraId="0707DF7E" w14:textId="5476C7F4" w:rsidR="009C78E0" w:rsidRDefault="009C78E0">
      <w:pPr>
        <w:pStyle w:val="TOC3"/>
        <w:tabs>
          <w:tab w:val="right" w:leader="dot" w:pos="4612"/>
        </w:tabs>
        <w:rPr>
          <w:noProof/>
          <w:sz w:val="22"/>
          <w:szCs w:val="22"/>
        </w:rPr>
      </w:pPr>
      <w:hyperlink w:anchor="_Toc900000114" w:history="1">
        <w:r>
          <w:rPr>
            <w:rStyle w:val="Hyperlink"/>
            <w:noProof/>
          </w:rPr>
          <w:t>Brotherly Love and Quiet Labour</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CD3471">
          <w:rPr>
            <w:noProof/>
            <w:webHidden/>
          </w:rPr>
          <w:t>4</w:t>
        </w:r>
        <w:r>
          <w:rPr>
            <w:noProof/>
            <w:webHidden/>
          </w:rPr>
          <w:fldChar w:fldCharType="end"/>
        </w:r>
      </w:hyperlink>
    </w:p>
    <w:p w14:paraId="5415AA88" w14:textId="73EDE2DF" w:rsidR="009C78E0" w:rsidRDefault="009C78E0">
      <w:pPr>
        <w:pStyle w:val="TOC3"/>
        <w:tabs>
          <w:tab w:val="right" w:leader="dot" w:pos="4612"/>
        </w:tabs>
        <w:rPr>
          <w:noProof/>
          <w:sz w:val="22"/>
          <w:szCs w:val="22"/>
        </w:rPr>
      </w:pPr>
      <w:hyperlink w:anchor="_Toc900000115" w:history="1">
        <w:r>
          <w:rPr>
            <w:rStyle w:val="Hyperlink"/>
            <w:noProof/>
          </w:rPr>
          <w:t>The Coming of the Lord</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CD3471">
          <w:rPr>
            <w:noProof/>
            <w:webHidden/>
          </w:rPr>
          <w:t>4</w:t>
        </w:r>
        <w:r>
          <w:rPr>
            <w:noProof/>
            <w:webHidden/>
          </w:rPr>
          <w:fldChar w:fldCharType="end"/>
        </w:r>
      </w:hyperlink>
    </w:p>
    <w:p w14:paraId="5E3C015D" w14:textId="4E9AEB5D" w:rsidR="009C78E0" w:rsidRDefault="009C78E0">
      <w:pPr>
        <w:pStyle w:val="TOC2"/>
        <w:tabs>
          <w:tab w:val="right" w:leader="dot" w:pos="4612"/>
        </w:tabs>
        <w:rPr>
          <w:noProof/>
          <w:sz w:val="22"/>
          <w:szCs w:val="22"/>
        </w:rPr>
      </w:pPr>
      <w:hyperlink w:anchor="_Toc900000116" w:history="1">
        <w:r>
          <w:rPr>
            <w:rStyle w:val="Hyperlink"/>
            <w:noProof/>
          </w:rPr>
          <w:t>CHAPTER 5</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CD3471">
          <w:rPr>
            <w:noProof/>
            <w:webHidden/>
          </w:rPr>
          <w:t>4</w:t>
        </w:r>
        <w:r>
          <w:rPr>
            <w:noProof/>
            <w:webHidden/>
          </w:rPr>
          <w:fldChar w:fldCharType="end"/>
        </w:r>
      </w:hyperlink>
    </w:p>
    <w:p w14:paraId="3F0D4472" w14:textId="16A7E30B" w:rsidR="009C78E0" w:rsidRDefault="009C78E0">
      <w:pPr>
        <w:pStyle w:val="TOC3"/>
        <w:tabs>
          <w:tab w:val="right" w:leader="dot" w:pos="4612"/>
        </w:tabs>
        <w:rPr>
          <w:noProof/>
          <w:sz w:val="22"/>
          <w:szCs w:val="22"/>
        </w:rPr>
      </w:pPr>
      <w:hyperlink w:anchor="_Toc900000117" w:history="1">
        <w:r>
          <w:rPr>
            <w:rStyle w:val="Hyperlink"/>
            <w:noProof/>
          </w:rPr>
          <w:t>The Day of the Lord as a Thief</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CD3471">
          <w:rPr>
            <w:noProof/>
            <w:webHidden/>
          </w:rPr>
          <w:t>4</w:t>
        </w:r>
        <w:r>
          <w:rPr>
            <w:noProof/>
            <w:webHidden/>
          </w:rPr>
          <w:fldChar w:fldCharType="end"/>
        </w:r>
      </w:hyperlink>
    </w:p>
    <w:p w14:paraId="7B07A652" w14:textId="054A0012" w:rsidR="009C78E0" w:rsidRDefault="009C78E0">
      <w:pPr>
        <w:pStyle w:val="TOC3"/>
        <w:tabs>
          <w:tab w:val="right" w:leader="dot" w:pos="4612"/>
        </w:tabs>
        <w:rPr>
          <w:noProof/>
          <w:sz w:val="22"/>
          <w:szCs w:val="22"/>
        </w:rPr>
      </w:pPr>
      <w:hyperlink w:anchor="_Toc900000118" w:history="1">
        <w:r>
          <w:rPr>
            <w:rStyle w:val="Hyperlink"/>
            <w:noProof/>
          </w:rPr>
          <w:t>Final Exhortations</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CD3471">
          <w:rPr>
            <w:noProof/>
            <w:webHidden/>
          </w:rPr>
          <w:t>4</w:t>
        </w:r>
        <w:r>
          <w:rPr>
            <w:noProof/>
            <w:webHidden/>
          </w:rPr>
          <w:fldChar w:fldCharType="end"/>
        </w:r>
      </w:hyperlink>
    </w:p>
    <w:p w14:paraId="6F84A0FB" w14:textId="44BAC1A4" w:rsidR="009C78E0" w:rsidRDefault="009C78E0">
      <w:pPr>
        <w:pStyle w:val="TOC3"/>
        <w:tabs>
          <w:tab w:val="right" w:leader="dot" w:pos="4612"/>
        </w:tabs>
        <w:rPr>
          <w:noProof/>
          <w:sz w:val="22"/>
          <w:szCs w:val="22"/>
        </w:rPr>
      </w:pPr>
      <w:hyperlink w:anchor="_Toc900000119" w:history="1">
        <w:r>
          <w:rPr>
            <w:rStyle w:val="Hyperlink"/>
            <w:noProof/>
          </w:rPr>
          <w:t>Benediction and Greetings</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CD3471">
          <w:rPr>
            <w:noProof/>
            <w:webHidden/>
          </w:rPr>
          <w:t>5</w:t>
        </w:r>
        <w:r>
          <w:rPr>
            <w:noProof/>
            <w:webHidden/>
          </w:rPr>
          <w:fldChar w:fldCharType="end"/>
        </w:r>
      </w:hyperlink>
    </w:p>
    <w:p w14:paraId="42EB85A8" w14:textId="77777777" w:rsidR="009C78E0" w:rsidRDefault="00A048BD">
      <w:pPr>
        <w:sectPr w:rsidR="009C78E0">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0734570" w14:textId="77777777" w:rsidR="009C78E0" w:rsidRDefault="009C78E0">
      <w:pPr>
        <w:spacing w:line="14" w:lineRule="exact"/>
        <w:sectPr w:rsidR="009C78E0" w:rsidSect="006650BC">
          <w:type w:val="continuous"/>
          <w:pgSz w:w="12240" w:h="15840" w:code="1"/>
          <w:pgMar w:top="1138" w:right="1138" w:bottom="1138" w:left="1138" w:header="720" w:footer="720" w:gutter="0"/>
          <w:paperSrc w:first="15" w:other="15"/>
          <w:cols w:num="2" w:sep="1" w:space="576"/>
          <w:titlePg/>
          <w:docGrid w:linePitch="360"/>
        </w:sectPr>
      </w:pPr>
    </w:p>
    <w:p w14:paraId="413BB77F" w14:textId="77777777" w:rsidR="009C78E0" w:rsidRDefault="00A048BD">
      <w:pPr>
        <w:jc w:val="center"/>
        <w:rPr>
          <w:sz w:val="48"/>
          <w:szCs w:val="32"/>
          <w:lang w:val="en-AU"/>
        </w:rPr>
      </w:pPr>
      <w:r>
        <w:br w:type="page"/>
      </w:r>
    </w:p>
    <w:p w14:paraId="2AFB6CDD" w14:textId="77777777" w:rsidR="009C78E0" w:rsidRDefault="00A048BD">
      <w:pPr>
        <w:jc w:val="center"/>
        <w:rPr>
          <w:sz w:val="22"/>
          <w:lang w:val="en-AU"/>
        </w:rPr>
      </w:pPr>
      <w:r>
        <w:rPr>
          <w:sz w:val="22"/>
          <w:lang w:val="en-AU"/>
        </w:rPr>
        <w:lastRenderedPageBreak/>
        <w:t>THE FIRST EPISTLE OF PAUL THE APOSTLE TO THE</w:t>
      </w:r>
    </w:p>
    <w:p w14:paraId="0A8C1914" w14:textId="77777777" w:rsidR="009C78E0" w:rsidRDefault="00A048BD">
      <w:pPr>
        <w:pBdr>
          <w:bottom w:val="single" w:sz="4" w:space="1" w:color="auto"/>
        </w:pBdr>
        <w:jc w:val="center"/>
        <w:outlineLvl w:val="0"/>
        <w:rPr>
          <w:sz w:val="48"/>
          <w:szCs w:val="32"/>
          <w:lang w:val="en-AU"/>
        </w:rPr>
      </w:pPr>
      <w:bookmarkStart w:id="0" w:name="_Toc900000120"/>
      <w:r>
        <w:rPr>
          <w:sz w:val="48"/>
          <w:szCs w:val="32"/>
          <w:lang w:val="en-AU"/>
        </w:rPr>
        <w:t>1 THESSALONIANS</w:t>
      </w:r>
      <w:bookmarkEnd w:id="0"/>
    </w:p>
    <w:p w14:paraId="3BAACFFC" w14:textId="77777777" w:rsidR="009C78E0" w:rsidRDefault="00A048BD">
      <w:pPr>
        <w:jc w:val="both"/>
        <w:rPr>
          <w:lang w:val="en-AU"/>
        </w:rPr>
      </w:pPr>
      <w:r>
        <w:t xml:space="preserve">   Paul, with Silas and Timothy, founded the church at Thessalonica, the chief city of Macedonia, on his second missionary journey; but after only three sabbaths of preaching in the synagogue, persecution forced them to leave by night (Acts 17:1–10). Anxious for the young converts, Paul sent Timothy back from Athens, and when Timothy returned with good news of their faith and love (3:6), Paul wrote this letter from Corinth, about A.D. 54 by the chronology printed in the margins of many King James Bibles. It</w:t>
      </w:r>
      <w:r>
        <w:t xml:space="preserve"> is among the earliest of Paul’s epistles.</w:t>
      </w:r>
    </w:p>
    <w:p w14:paraId="22F9C779" w14:textId="77777777" w:rsidR="009C78E0" w:rsidRDefault="00A048BD">
      <w:pPr>
        <w:pBdr>
          <w:bottom w:val="single" w:sz="4" w:space="1" w:color="auto"/>
        </w:pBdr>
        <w:jc w:val="both"/>
        <w:rPr>
          <w:lang w:val="en-AU"/>
        </w:rPr>
      </w:pPr>
      <w:r>
        <w:t xml:space="preserve">   Paul thanks God for their “work of faith, and labour of love, and patience of hope in our Lord Jesus Christ” (1:3), recalls his own conduct among them, and rejoices in their steadfastness (chapters 1–3). He then exhorts them to holiness and brotherly love, and comforts those who sorrowed for believers who had died, with the great promise of the second coming: “For the Lord himself shall descend from heaven with a shout, with the voice of the archangel, and with the trump of God: and the dead in Christ sh</w:t>
      </w:r>
      <w:r>
        <w:t xml:space="preserve">all rise first: then we which are alive and remain shall be caught up together with them in the clouds” (4:16–17). That day will come “as a thief in the night” upon the unprepared, but believers are “children of light,” called to watch and be sober (chapters 4–5). Ellen G. White describes these letters in </w:t>
      </w:r>
      <w:r>
        <w:rPr>
          <w:i/>
        </w:rPr>
        <w:t>The Acts of the Apostles</w:t>
      </w:r>
      <w:r>
        <w:t>, in the chapter “The Thessalonian Letters.”</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3662706" w14:textId="77777777" w:rsidR="009C78E0" w:rsidRDefault="00A048BD">
      <w:pPr>
        <w:pStyle w:val="Heading2"/>
      </w:pPr>
      <w:bookmarkStart w:id="1" w:name="_Toc900000101"/>
      <w:r>
        <w:t>CHAPTER 1</w:t>
      </w:r>
      <w:bookmarkEnd w:id="1"/>
    </w:p>
    <w:p w14:paraId="60F4089D" w14:textId="77777777" w:rsidR="009C78E0" w:rsidRDefault="00A048BD">
      <w:pPr>
        <w:pStyle w:val="Pericope"/>
        <w:rPr>
          <w:lang w:val="en-AU"/>
        </w:rPr>
      </w:pPr>
      <w:bookmarkStart w:id="2" w:name="_Toc900000102"/>
      <w:r>
        <w:rPr>
          <w:lang w:val="en-AU"/>
        </w:rPr>
        <w:t>Greeting and Thanksgiving</w:t>
      </w:r>
      <w:bookmarkEnd w:id="2"/>
    </w:p>
    <w:p w14:paraId="0CFB5D68" w14:textId="77777777" w:rsidR="009C78E0" w:rsidRDefault="00A048B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223B279D" w14:textId="77777777" w:rsidR="009C78E0" w:rsidRDefault="00A048BD">
      <w:pPr>
        <w:widowControl w:val="0"/>
        <w:suppressAutoHyphens/>
        <w:jc w:val="both"/>
        <w:rPr>
          <w:szCs w:val="16"/>
          <w:lang w:val="en-AU"/>
        </w:rPr>
      </w:pPr>
      <w:r>
        <w:rPr>
          <w:szCs w:val="16"/>
          <w:lang w:val="en-AU"/>
        </w:rPr>
        <w:t xml:space="preserve">AUL, and Silvanus, and Timotheus, unto the church of the Thessalonians </w:t>
      </w:r>
      <w:r>
        <w:rPr>
          <w:i/>
          <w:szCs w:val="16"/>
          <w:lang w:val="en-AU"/>
        </w:rPr>
        <w:t>which</w:t>
      </w:r>
      <w:r>
        <w:rPr>
          <w:szCs w:val="16"/>
          <w:lang w:val="en-AU"/>
        </w:rPr>
        <w:t xml:space="preserve"> </w:t>
      </w:r>
      <w:r>
        <w:rPr>
          <w:i/>
          <w:szCs w:val="16"/>
          <w:lang w:val="en-AU"/>
        </w:rPr>
        <w:t>is</w:t>
      </w:r>
      <w:r>
        <w:rPr>
          <w:szCs w:val="16"/>
          <w:lang w:val="en-AU"/>
        </w:rPr>
        <w:t xml:space="preserve"> in God the Father and </w:t>
      </w:r>
      <w:r>
        <w:rPr>
          <w:i/>
          <w:szCs w:val="16"/>
          <w:lang w:val="en-AU"/>
        </w:rPr>
        <w:t>in</w:t>
      </w:r>
      <w:r>
        <w:rPr>
          <w:szCs w:val="16"/>
          <w:lang w:val="en-AU"/>
        </w:rPr>
        <w:t xml:space="preserve"> the Lord Jesus Christ: Grace </w:t>
      </w:r>
      <w:r>
        <w:rPr>
          <w:i/>
          <w:szCs w:val="16"/>
          <w:lang w:val="en-AU"/>
        </w:rPr>
        <w:t>be</w:t>
      </w:r>
      <w:r>
        <w:rPr>
          <w:szCs w:val="16"/>
          <w:lang w:val="en-AU"/>
        </w:rPr>
        <w:t xml:space="preserve"> unto you, and peace, from God our Father, and the Lord Jesus Christ.</w:t>
      </w:r>
    </w:p>
    <w:p w14:paraId="526B7ACA" w14:textId="77777777" w:rsidR="009C78E0" w:rsidRDefault="00A048BD">
      <w:pPr>
        <w:widowControl w:val="0"/>
        <w:suppressAutoHyphens/>
        <w:jc w:val="both"/>
        <w:rPr>
          <w:szCs w:val="16"/>
          <w:lang w:val="en-AU"/>
        </w:rPr>
      </w:pPr>
      <w:r>
        <w:rPr>
          <w:b/>
          <w:color w:val="800000"/>
          <w:szCs w:val="16"/>
          <w:lang w:val="en-AU"/>
        </w:rPr>
        <w:t>2</w:t>
      </w:r>
      <w:r>
        <w:rPr>
          <w:szCs w:val="16"/>
          <w:lang w:val="en-AU"/>
        </w:rPr>
        <w:t xml:space="preserve"> We give thanks to God always for you all, making mention of you in our prayers;</w:t>
      </w:r>
    </w:p>
    <w:p w14:paraId="00527F8A" w14:textId="77777777" w:rsidR="009C78E0" w:rsidRDefault="00A048BD">
      <w:pPr>
        <w:widowControl w:val="0"/>
        <w:suppressAutoHyphens/>
        <w:jc w:val="both"/>
        <w:rPr>
          <w:szCs w:val="16"/>
          <w:lang w:val="en-AU"/>
        </w:rPr>
      </w:pPr>
      <w:r>
        <w:rPr>
          <w:b/>
          <w:color w:val="800000"/>
          <w:szCs w:val="16"/>
          <w:lang w:val="en-AU"/>
        </w:rPr>
        <w:t>3</w:t>
      </w:r>
      <w:r>
        <w:rPr>
          <w:szCs w:val="16"/>
          <w:lang w:val="en-AU"/>
        </w:rPr>
        <w:t xml:space="preserve"> Remembering without ceasing your work of faith, and labour of love, and patience of hope in our Lord Jesus Christ, in the sight of God and our Father;</w:t>
      </w:r>
    </w:p>
    <w:p w14:paraId="77F370AD" w14:textId="77777777" w:rsidR="009C78E0" w:rsidRDefault="00A048BD">
      <w:pPr>
        <w:widowControl w:val="0"/>
        <w:suppressAutoHyphens/>
        <w:jc w:val="both"/>
        <w:rPr>
          <w:szCs w:val="16"/>
          <w:lang w:val="en-AU"/>
        </w:rPr>
      </w:pPr>
      <w:r>
        <w:rPr>
          <w:b/>
          <w:color w:val="800000"/>
          <w:szCs w:val="16"/>
          <w:lang w:val="en-AU"/>
        </w:rPr>
        <w:t>4</w:t>
      </w:r>
      <w:r>
        <w:rPr>
          <w:szCs w:val="16"/>
          <w:lang w:val="en-AU"/>
        </w:rPr>
        <w:t xml:space="preserve"> Knowing, brethren beloved, your election of God.</w:t>
      </w:r>
    </w:p>
    <w:p w14:paraId="513688BF" w14:textId="77777777" w:rsidR="009C78E0" w:rsidRDefault="00A048BD">
      <w:pPr>
        <w:pStyle w:val="Pericope"/>
        <w:rPr>
          <w:lang w:val="en-AU"/>
        </w:rPr>
      </w:pPr>
      <w:bookmarkStart w:id="3" w:name="_Toc900000103"/>
      <w:r>
        <w:rPr>
          <w:lang w:val="en-AU"/>
        </w:rPr>
        <w:t>The Gospel Came in Power</w:t>
      </w:r>
      <w:bookmarkEnd w:id="3"/>
    </w:p>
    <w:p w14:paraId="3428DED4" w14:textId="77777777" w:rsidR="009C78E0" w:rsidRDefault="00A048BD">
      <w:pPr>
        <w:widowControl w:val="0"/>
        <w:suppressAutoHyphens/>
        <w:jc w:val="both"/>
        <w:rPr>
          <w:szCs w:val="16"/>
          <w:lang w:val="en-AU"/>
        </w:rPr>
      </w:pPr>
      <w:r>
        <w:rPr>
          <w:b/>
          <w:color w:val="800000"/>
          <w:szCs w:val="16"/>
          <w:lang w:val="en-AU"/>
        </w:rPr>
        <w:t>5</w:t>
      </w:r>
      <w:r>
        <w:rPr>
          <w:szCs w:val="16"/>
          <w:lang w:val="en-AU"/>
        </w:rPr>
        <w:t xml:space="preserve"> For our gospel came not unto you in word only, but also in power, and in the Holy Ghost, and in much assurance; as ye know what manner of men we were among you for your sake.</w:t>
      </w:r>
    </w:p>
    <w:p w14:paraId="1EF943E2" w14:textId="77777777" w:rsidR="009C78E0" w:rsidRDefault="00A048BD">
      <w:pPr>
        <w:widowControl w:val="0"/>
        <w:suppressAutoHyphens/>
        <w:jc w:val="both"/>
        <w:rPr>
          <w:szCs w:val="16"/>
          <w:lang w:val="en-AU"/>
        </w:rPr>
      </w:pPr>
      <w:r>
        <w:rPr>
          <w:b/>
          <w:color w:val="800000"/>
          <w:szCs w:val="16"/>
          <w:lang w:val="en-AU"/>
        </w:rPr>
        <w:t>6</w:t>
      </w:r>
      <w:r>
        <w:rPr>
          <w:szCs w:val="16"/>
          <w:lang w:val="en-AU"/>
        </w:rPr>
        <w:t xml:space="preserve"> And ye became followers of us, and of the Lord, having received the word in much affliction, with joy of the Holy Ghost:</w:t>
      </w:r>
    </w:p>
    <w:p w14:paraId="5BADF8E9" w14:textId="77777777" w:rsidR="009C78E0" w:rsidRDefault="00A048BD">
      <w:pPr>
        <w:widowControl w:val="0"/>
        <w:suppressAutoHyphens/>
        <w:jc w:val="both"/>
        <w:rPr>
          <w:szCs w:val="16"/>
          <w:lang w:val="en-AU"/>
        </w:rPr>
      </w:pPr>
      <w:r>
        <w:rPr>
          <w:b/>
          <w:color w:val="800000"/>
          <w:szCs w:val="16"/>
          <w:lang w:val="en-AU"/>
        </w:rPr>
        <w:t>7</w:t>
      </w:r>
      <w:r>
        <w:rPr>
          <w:szCs w:val="16"/>
          <w:lang w:val="en-AU"/>
        </w:rPr>
        <w:t xml:space="preserve"> So that ye were ensamples to all that believe in Macedonia and Achaia.</w:t>
      </w:r>
    </w:p>
    <w:p w14:paraId="3C32EB3F" w14:textId="77777777" w:rsidR="009C78E0" w:rsidRDefault="00A048BD">
      <w:pPr>
        <w:widowControl w:val="0"/>
        <w:suppressAutoHyphens/>
        <w:jc w:val="both"/>
        <w:rPr>
          <w:szCs w:val="16"/>
          <w:lang w:val="en-AU"/>
        </w:rPr>
      </w:pPr>
      <w:r>
        <w:rPr>
          <w:b/>
          <w:color w:val="800000"/>
          <w:szCs w:val="16"/>
          <w:lang w:val="en-AU"/>
        </w:rPr>
        <w:t>8</w:t>
      </w:r>
      <w:r>
        <w:rPr>
          <w:szCs w:val="16"/>
          <w:lang w:val="en-AU"/>
        </w:rPr>
        <w:t xml:space="preserve"> For from you sounded out the word of the Lord not only in Macedonia and Achaia, but also in every place your faith to God-ward is spread abroad; so that we need not to speak any thing.</w:t>
      </w:r>
    </w:p>
    <w:p w14:paraId="0877993F" w14:textId="77777777" w:rsidR="009C78E0" w:rsidRDefault="00A048BD">
      <w:pPr>
        <w:widowControl w:val="0"/>
        <w:suppressAutoHyphens/>
        <w:jc w:val="both"/>
        <w:rPr>
          <w:szCs w:val="16"/>
          <w:lang w:val="en-AU"/>
        </w:rPr>
      </w:pPr>
      <w:r>
        <w:rPr>
          <w:b/>
          <w:color w:val="800000"/>
          <w:szCs w:val="16"/>
          <w:lang w:val="en-AU"/>
        </w:rPr>
        <w:t>9</w:t>
      </w:r>
      <w:r>
        <w:rPr>
          <w:szCs w:val="16"/>
          <w:lang w:val="en-AU"/>
        </w:rPr>
        <w:t xml:space="preserve"> For they themselves shew of us what manner of </w:t>
      </w:r>
      <w:r>
        <w:rPr>
          <w:szCs w:val="16"/>
          <w:lang w:val="en-AU"/>
        </w:rPr>
        <w:t>entering in we had unto you, and how ye turned to God from idols to serve the living and true God;</w:t>
      </w:r>
    </w:p>
    <w:p w14:paraId="6F3EB2B1" w14:textId="77777777" w:rsidR="009C78E0" w:rsidRDefault="00A048BD">
      <w:pPr>
        <w:widowControl w:val="0"/>
        <w:suppressAutoHyphens/>
        <w:jc w:val="both"/>
        <w:rPr>
          <w:szCs w:val="16"/>
          <w:lang w:val="en-AU"/>
        </w:rPr>
      </w:pPr>
      <w:r>
        <w:rPr>
          <w:b/>
          <w:color w:val="800000"/>
          <w:szCs w:val="16"/>
          <w:lang w:val="en-AU"/>
        </w:rPr>
        <w:t>10</w:t>
      </w:r>
      <w:r>
        <w:rPr>
          <w:szCs w:val="16"/>
          <w:lang w:val="en-AU"/>
        </w:rPr>
        <w:t xml:space="preserve"> And to wait for his Son from heaven, whom he raised from the dead, </w:t>
      </w:r>
      <w:r>
        <w:rPr>
          <w:i/>
          <w:szCs w:val="16"/>
          <w:lang w:val="en-AU"/>
        </w:rPr>
        <w:t>even</w:t>
      </w:r>
      <w:r>
        <w:rPr>
          <w:szCs w:val="16"/>
          <w:lang w:val="en-AU"/>
        </w:rPr>
        <w:t xml:space="preserve"> Jesus, which delivered us from the wrath to come.</w:t>
      </w:r>
    </w:p>
    <w:p w14:paraId="535A21F7" w14:textId="77777777" w:rsidR="009C78E0" w:rsidRDefault="00A048BD">
      <w:pPr>
        <w:pStyle w:val="Heading2"/>
      </w:pPr>
      <w:bookmarkStart w:id="4" w:name="_Toc900000104"/>
      <w:r>
        <w:t>CHAPTER 2</w:t>
      </w:r>
      <w:bookmarkEnd w:id="4"/>
    </w:p>
    <w:p w14:paraId="43D5EFB3" w14:textId="77777777" w:rsidR="009C78E0" w:rsidRDefault="00A048BD">
      <w:pPr>
        <w:pStyle w:val="Pericope"/>
        <w:rPr>
          <w:lang w:val="en-AU"/>
        </w:rPr>
      </w:pPr>
      <w:bookmarkStart w:id="5" w:name="_Toc900000105"/>
      <w:r>
        <w:rPr>
          <w:lang w:val="en-AU"/>
        </w:rPr>
        <w:t>Paul’s Ministry at Thessalonica</w:t>
      </w:r>
      <w:bookmarkEnd w:id="5"/>
    </w:p>
    <w:p w14:paraId="0159803F" w14:textId="77777777" w:rsidR="009C78E0" w:rsidRDefault="00A048B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619998AC" w14:textId="77777777" w:rsidR="009C78E0" w:rsidRDefault="00A048BD">
      <w:pPr>
        <w:widowControl w:val="0"/>
        <w:suppressAutoHyphens/>
        <w:jc w:val="both"/>
        <w:rPr>
          <w:szCs w:val="16"/>
          <w:lang w:val="en-AU"/>
        </w:rPr>
      </w:pPr>
      <w:r>
        <w:rPr>
          <w:szCs w:val="16"/>
          <w:lang w:val="en-AU"/>
        </w:rPr>
        <w:t>OR yourselves, brethren, know our entrance in unto you, that it was not in vain:</w:t>
      </w:r>
    </w:p>
    <w:p w14:paraId="5C82E9A2" w14:textId="77777777" w:rsidR="009C78E0" w:rsidRDefault="00A048BD">
      <w:pPr>
        <w:widowControl w:val="0"/>
        <w:suppressAutoHyphens/>
        <w:jc w:val="both"/>
        <w:rPr>
          <w:szCs w:val="16"/>
          <w:lang w:val="en-AU"/>
        </w:rPr>
      </w:pPr>
      <w:r>
        <w:rPr>
          <w:b/>
          <w:color w:val="800000"/>
          <w:szCs w:val="16"/>
          <w:lang w:val="en-AU"/>
        </w:rPr>
        <w:t>2</w:t>
      </w:r>
      <w:r>
        <w:rPr>
          <w:szCs w:val="16"/>
          <w:lang w:val="en-AU"/>
        </w:rPr>
        <w:t xml:space="preserve"> But even after that we had suffered before, and were shamefully entreated, as ye know, at Philippi, we were bold in our God to speak unto you the gospel of God with much contention.</w:t>
      </w:r>
    </w:p>
    <w:p w14:paraId="2549C76A" w14:textId="77777777" w:rsidR="009C78E0" w:rsidRDefault="00A048BD">
      <w:pPr>
        <w:widowControl w:val="0"/>
        <w:suppressAutoHyphens/>
        <w:jc w:val="both"/>
        <w:rPr>
          <w:szCs w:val="16"/>
          <w:lang w:val="en-AU"/>
        </w:rPr>
      </w:pPr>
      <w:r>
        <w:rPr>
          <w:b/>
          <w:color w:val="800000"/>
          <w:szCs w:val="16"/>
          <w:lang w:val="en-AU"/>
        </w:rPr>
        <w:t>3</w:t>
      </w:r>
      <w:r>
        <w:rPr>
          <w:szCs w:val="16"/>
          <w:lang w:val="en-AU"/>
        </w:rPr>
        <w:t xml:space="preserve"> For our exhortation </w:t>
      </w:r>
      <w:r>
        <w:rPr>
          <w:i/>
          <w:szCs w:val="16"/>
          <w:lang w:val="en-AU"/>
        </w:rPr>
        <w:t>was</w:t>
      </w:r>
      <w:r>
        <w:rPr>
          <w:szCs w:val="16"/>
          <w:lang w:val="en-AU"/>
        </w:rPr>
        <w:t xml:space="preserve"> not of deceit, nor of uncleanness, nor in guile:</w:t>
      </w:r>
    </w:p>
    <w:p w14:paraId="1A740600" w14:textId="77777777" w:rsidR="009C78E0" w:rsidRDefault="00A048BD">
      <w:pPr>
        <w:widowControl w:val="0"/>
        <w:suppressAutoHyphens/>
        <w:jc w:val="both"/>
        <w:rPr>
          <w:szCs w:val="16"/>
          <w:lang w:val="en-AU"/>
        </w:rPr>
      </w:pPr>
      <w:r>
        <w:rPr>
          <w:b/>
          <w:color w:val="800000"/>
          <w:szCs w:val="16"/>
          <w:lang w:val="en-AU"/>
        </w:rPr>
        <w:t>4</w:t>
      </w:r>
      <w:r>
        <w:rPr>
          <w:szCs w:val="16"/>
          <w:lang w:val="en-AU"/>
        </w:rPr>
        <w:t xml:space="preserve"> But as we were allowed of God to be put in trust with the gospel, even so we speak; not as pleasing men, but God, which trieth our hearts.</w:t>
      </w:r>
    </w:p>
    <w:p w14:paraId="7016F554" w14:textId="77777777" w:rsidR="009C78E0" w:rsidRDefault="00A048BD">
      <w:pPr>
        <w:widowControl w:val="0"/>
        <w:suppressAutoHyphens/>
        <w:jc w:val="both"/>
        <w:rPr>
          <w:szCs w:val="16"/>
          <w:lang w:val="en-AU"/>
        </w:rPr>
      </w:pPr>
      <w:r>
        <w:rPr>
          <w:b/>
          <w:color w:val="800000"/>
          <w:szCs w:val="16"/>
          <w:lang w:val="en-AU"/>
        </w:rPr>
        <w:t>5</w:t>
      </w:r>
      <w:r>
        <w:rPr>
          <w:szCs w:val="16"/>
          <w:lang w:val="en-AU"/>
        </w:rPr>
        <w:t xml:space="preserve"> For neither at any time used we flattering words, as ye know, nor a cloke of covetousness; God </w:t>
      </w:r>
      <w:r>
        <w:rPr>
          <w:i/>
          <w:szCs w:val="16"/>
          <w:lang w:val="en-AU"/>
        </w:rPr>
        <w:t>is</w:t>
      </w:r>
      <w:r>
        <w:rPr>
          <w:szCs w:val="16"/>
          <w:lang w:val="en-AU"/>
        </w:rPr>
        <w:t xml:space="preserve"> witness:</w:t>
      </w:r>
    </w:p>
    <w:p w14:paraId="3BCE94B9" w14:textId="77777777" w:rsidR="009C78E0" w:rsidRDefault="00A048BD">
      <w:pPr>
        <w:widowControl w:val="0"/>
        <w:suppressAutoHyphens/>
        <w:jc w:val="both"/>
        <w:rPr>
          <w:szCs w:val="16"/>
          <w:lang w:val="en-AU"/>
        </w:rPr>
      </w:pPr>
      <w:r>
        <w:rPr>
          <w:b/>
          <w:color w:val="800000"/>
          <w:szCs w:val="16"/>
          <w:lang w:val="en-AU"/>
        </w:rPr>
        <w:t>6</w:t>
      </w:r>
      <w:r>
        <w:rPr>
          <w:szCs w:val="16"/>
          <w:lang w:val="en-AU"/>
        </w:rPr>
        <w:t xml:space="preserve"> Nor of men sought we glory, neither of you, nor </w:t>
      </w:r>
      <w:r>
        <w:rPr>
          <w:i/>
          <w:szCs w:val="16"/>
          <w:lang w:val="en-AU"/>
        </w:rPr>
        <w:t>yet</w:t>
      </w:r>
      <w:r>
        <w:rPr>
          <w:szCs w:val="16"/>
          <w:lang w:val="en-AU"/>
        </w:rPr>
        <w:t xml:space="preserve"> of others, when we might have been burdensome, as the apostles of Christ.</w:t>
      </w:r>
    </w:p>
    <w:p w14:paraId="7F2C44C3" w14:textId="77777777" w:rsidR="009C78E0" w:rsidRDefault="00A048BD">
      <w:pPr>
        <w:widowControl w:val="0"/>
        <w:suppressAutoHyphens/>
        <w:jc w:val="both"/>
        <w:rPr>
          <w:szCs w:val="16"/>
          <w:lang w:val="en-AU"/>
        </w:rPr>
      </w:pPr>
      <w:r>
        <w:rPr>
          <w:b/>
          <w:color w:val="800000"/>
          <w:szCs w:val="16"/>
          <w:lang w:val="en-AU"/>
        </w:rPr>
        <w:t>7</w:t>
      </w:r>
      <w:r>
        <w:rPr>
          <w:szCs w:val="16"/>
          <w:lang w:val="en-AU"/>
        </w:rPr>
        <w:t xml:space="preserve"> But we were gentle among you, even as a nurse cherisheth her children:</w:t>
      </w:r>
    </w:p>
    <w:p w14:paraId="6056D896" w14:textId="77777777" w:rsidR="009C78E0" w:rsidRDefault="00A048BD">
      <w:pPr>
        <w:widowControl w:val="0"/>
        <w:suppressAutoHyphens/>
        <w:jc w:val="both"/>
        <w:rPr>
          <w:szCs w:val="16"/>
          <w:lang w:val="en-AU"/>
        </w:rPr>
      </w:pPr>
      <w:r>
        <w:rPr>
          <w:b/>
          <w:color w:val="800000"/>
          <w:szCs w:val="16"/>
          <w:lang w:val="en-AU"/>
        </w:rPr>
        <w:t>8</w:t>
      </w:r>
      <w:r>
        <w:rPr>
          <w:szCs w:val="16"/>
          <w:lang w:val="en-AU"/>
        </w:rPr>
        <w:t xml:space="preserve"> So being affectionately desirous of you, we </w:t>
      </w:r>
      <w:r>
        <w:rPr>
          <w:szCs w:val="16"/>
          <w:lang w:val="en-AU"/>
        </w:rPr>
        <w:lastRenderedPageBreak/>
        <w:t>were willing to have imparted unto you, not the gospel of God only, but also our own souls, because ye were dear unto us.</w:t>
      </w:r>
    </w:p>
    <w:p w14:paraId="7EBFD41F" w14:textId="77777777" w:rsidR="009C78E0" w:rsidRDefault="00A048BD">
      <w:pPr>
        <w:widowControl w:val="0"/>
        <w:suppressAutoHyphens/>
        <w:jc w:val="both"/>
        <w:rPr>
          <w:szCs w:val="16"/>
          <w:lang w:val="en-AU"/>
        </w:rPr>
      </w:pPr>
      <w:r>
        <w:rPr>
          <w:b/>
          <w:color w:val="800000"/>
          <w:szCs w:val="16"/>
          <w:lang w:val="en-AU"/>
        </w:rPr>
        <w:t>9</w:t>
      </w:r>
      <w:r>
        <w:rPr>
          <w:szCs w:val="16"/>
          <w:lang w:val="en-AU"/>
        </w:rPr>
        <w:t xml:space="preserve"> For ye remember, brethren, our labour and travail: for labouring night and day, because we would not be chargeable unto any of you, we preached unto you the gospel of God.</w:t>
      </w:r>
    </w:p>
    <w:p w14:paraId="20399D1A" w14:textId="77777777" w:rsidR="009C78E0" w:rsidRDefault="00A048BD">
      <w:pPr>
        <w:widowControl w:val="0"/>
        <w:suppressAutoHyphens/>
        <w:jc w:val="both"/>
        <w:rPr>
          <w:szCs w:val="16"/>
          <w:lang w:val="en-AU"/>
        </w:rPr>
      </w:pPr>
      <w:r>
        <w:rPr>
          <w:b/>
          <w:color w:val="800000"/>
          <w:szCs w:val="16"/>
          <w:lang w:val="en-AU"/>
        </w:rPr>
        <w:t>10</w:t>
      </w:r>
      <w:r>
        <w:rPr>
          <w:szCs w:val="16"/>
          <w:lang w:val="en-AU"/>
        </w:rPr>
        <w:t xml:space="preserve"> Ye </w:t>
      </w:r>
      <w:r>
        <w:rPr>
          <w:i/>
          <w:szCs w:val="16"/>
          <w:lang w:val="en-AU"/>
        </w:rPr>
        <w:t>are</w:t>
      </w:r>
      <w:r>
        <w:rPr>
          <w:szCs w:val="16"/>
          <w:lang w:val="en-AU"/>
        </w:rPr>
        <w:t xml:space="preserve"> witnesses, and God </w:t>
      </w:r>
      <w:r>
        <w:rPr>
          <w:i/>
          <w:szCs w:val="16"/>
          <w:lang w:val="en-AU"/>
        </w:rPr>
        <w:t>also</w:t>
      </w:r>
      <w:r>
        <w:rPr>
          <w:szCs w:val="16"/>
          <w:lang w:val="en-AU"/>
        </w:rPr>
        <w:t>, how holily and justly and unblameably we behaved ourselves among you that believe:</w:t>
      </w:r>
    </w:p>
    <w:p w14:paraId="5D4CC164" w14:textId="77777777" w:rsidR="009C78E0" w:rsidRDefault="00A048BD">
      <w:pPr>
        <w:widowControl w:val="0"/>
        <w:suppressAutoHyphens/>
        <w:jc w:val="both"/>
        <w:rPr>
          <w:szCs w:val="16"/>
          <w:lang w:val="en-AU"/>
        </w:rPr>
      </w:pPr>
      <w:r>
        <w:rPr>
          <w:b/>
          <w:color w:val="800000"/>
          <w:szCs w:val="16"/>
          <w:lang w:val="en-AU"/>
        </w:rPr>
        <w:t>11</w:t>
      </w:r>
      <w:r>
        <w:rPr>
          <w:szCs w:val="16"/>
          <w:lang w:val="en-AU"/>
        </w:rPr>
        <w:t xml:space="preserve"> As ye know how we exhorted and comforted and charged every one of you, as a father </w:t>
      </w:r>
      <w:r>
        <w:rPr>
          <w:i/>
          <w:szCs w:val="16"/>
          <w:lang w:val="en-AU"/>
        </w:rPr>
        <w:t>doth</w:t>
      </w:r>
      <w:r>
        <w:rPr>
          <w:szCs w:val="16"/>
          <w:lang w:val="en-AU"/>
        </w:rPr>
        <w:t xml:space="preserve"> his children,</w:t>
      </w:r>
    </w:p>
    <w:p w14:paraId="64A3F616" w14:textId="77777777" w:rsidR="009C78E0" w:rsidRDefault="00A048BD">
      <w:pPr>
        <w:widowControl w:val="0"/>
        <w:suppressAutoHyphens/>
        <w:jc w:val="both"/>
        <w:rPr>
          <w:szCs w:val="16"/>
          <w:lang w:val="en-AU"/>
        </w:rPr>
      </w:pPr>
      <w:r>
        <w:rPr>
          <w:b/>
          <w:color w:val="800000"/>
          <w:szCs w:val="16"/>
          <w:lang w:val="en-AU"/>
        </w:rPr>
        <w:t>12</w:t>
      </w:r>
      <w:r>
        <w:rPr>
          <w:szCs w:val="16"/>
          <w:lang w:val="en-AU"/>
        </w:rPr>
        <w:t xml:space="preserve"> That ye would walk worthy of God, who hath called you unto his kingdom and glory.</w:t>
      </w:r>
    </w:p>
    <w:p w14:paraId="0124A541" w14:textId="77777777" w:rsidR="009C78E0" w:rsidRDefault="00A048BD">
      <w:pPr>
        <w:pStyle w:val="Pericope"/>
        <w:rPr>
          <w:lang w:val="en-AU"/>
        </w:rPr>
      </w:pPr>
      <w:bookmarkStart w:id="6" w:name="_Toc900000106"/>
      <w:r>
        <w:rPr>
          <w:lang w:val="en-AU"/>
        </w:rPr>
        <w:t>The Word Received as the Word of God</w:t>
      </w:r>
      <w:bookmarkEnd w:id="6"/>
    </w:p>
    <w:p w14:paraId="75E45A5E" w14:textId="77777777" w:rsidR="009C78E0" w:rsidRDefault="00A048BD">
      <w:pPr>
        <w:widowControl w:val="0"/>
        <w:suppressAutoHyphens/>
        <w:jc w:val="both"/>
        <w:rPr>
          <w:szCs w:val="16"/>
          <w:lang w:val="en-AU"/>
        </w:rPr>
      </w:pPr>
      <w:r>
        <w:rPr>
          <w:b/>
          <w:color w:val="800000"/>
          <w:szCs w:val="16"/>
          <w:lang w:val="en-AU"/>
        </w:rPr>
        <w:t>13</w:t>
      </w:r>
      <w:r>
        <w:rPr>
          <w:szCs w:val="16"/>
          <w:lang w:val="en-AU"/>
        </w:rPr>
        <w:t xml:space="preserve"> For this cause also thank we God without ceasing, because, when ye received the word of God which ye heard of us, ye received </w:t>
      </w:r>
      <w:r>
        <w:rPr>
          <w:i/>
          <w:szCs w:val="16"/>
          <w:lang w:val="en-AU"/>
        </w:rPr>
        <w:t>it</w:t>
      </w:r>
      <w:r>
        <w:rPr>
          <w:szCs w:val="16"/>
          <w:lang w:val="en-AU"/>
        </w:rPr>
        <w:t xml:space="preserve"> not </w:t>
      </w:r>
      <w:r>
        <w:rPr>
          <w:i/>
          <w:szCs w:val="16"/>
          <w:lang w:val="en-AU"/>
        </w:rPr>
        <w:t>as</w:t>
      </w:r>
      <w:r>
        <w:rPr>
          <w:szCs w:val="16"/>
          <w:lang w:val="en-AU"/>
        </w:rPr>
        <w:t xml:space="preserve"> the word of men, but as it is in truth, the word of God, which effectually worketh also in you that believe.</w:t>
      </w:r>
    </w:p>
    <w:p w14:paraId="546BCB59" w14:textId="77777777" w:rsidR="009C78E0" w:rsidRDefault="00A048BD">
      <w:pPr>
        <w:widowControl w:val="0"/>
        <w:suppressAutoHyphens/>
        <w:jc w:val="both"/>
        <w:rPr>
          <w:szCs w:val="16"/>
          <w:lang w:val="en-AU"/>
        </w:rPr>
      </w:pPr>
      <w:r>
        <w:rPr>
          <w:b/>
          <w:color w:val="800000"/>
          <w:szCs w:val="16"/>
          <w:lang w:val="en-AU"/>
        </w:rPr>
        <w:t>14</w:t>
      </w:r>
      <w:r>
        <w:rPr>
          <w:szCs w:val="16"/>
          <w:lang w:val="en-AU"/>
        </w:rPr>
        <w:t xml:space="preserve"> For ye, brethren, became followers of the churches of God which in Judæa are in Christ Jesus: for ye also have suffered like things of your own countrymen, even as they </w:t>
      </w:r>
      <w:r>
        <w:rPr>
          <w:i/>
          <w:szCs w:val="16"/>
          <w:lang w:val="en-AU"/>
        </w:rPr>
        <w:t>have</w:t>
      </w:r>
      <w:r>
        <w:rPr>
          <w:szCs w:val="16"/>
          <w:lang w:val="en-AU"/>
        </w:rPr>
        <w:t xml:space="preserve"> of the Jews:</w:t>
      </w:r>
    </w:p>
    <w:p w14:paraId="4664FCCF" w14:textId="77777777" w:rsidR="009C78E0" w:rsidRDefault="00A048BD">
      <w:pPr>
        <w:widowControl w:val="0"/>
        <w:suppressAutoHyphens/>
        <w:jc w:val="both"/>
        <w:rPr>
          <w:szCs w:val="16"/>
          <w:lang w:val="en-AU"/>
        </w:rPr>
      </w:pPr>
      <w:r>
        <w:rPr>
          <w:b/>
          <w:color w:val="800000"/>
          <w:szCs w:val="16"/>
          <w:lang w:val="en-AU"/>
        </w:rPr>
        <w:t>15</w:t>
      </w:r>
      <w:r>
        <w:rPr>
          <w:szCs w:val="16"/>
          <w:lang w:val="en-AU"/>
        </w:rPr>
        <w:t xml:space="preserve"> Who both killed the Lord Jesus, and their own prophets, and have persecuted us; and they please not God, and are contrary to all men:</w:t>
      </w:r>
    </w:p>
    <w:p w14:paraId="2B43651F" w14:textId="77777777" w:rsidR="009C78E0" w:rsidRDefault="00A048BD">
      <w:pPr>
        <w:widowControl w:val="0"/>
        <w:suppressAutoHyphens/>
        <w:jc w:val="both"/>
        <w:rPr>
          <w:szCs w:val="16"/>
          <w:lang w:val="en-AU"/>
        </w:rPr>
      </w:pPr>
      <w:r>
        <w:rPr>
          <w:b/>
          <w:color w:val="800000"/>
          <w:szCs w:val="16"/>
          <w:lang w:val="en-AU"/>
        </w:rPr>
        <w:t>16</w:t>
      </w:r>
      <w:r>
        <w:rPr>
          <w:szCs w:val="16"/>
          <w:lang w:val="en-AU"/>
        </w:rPr>
        <w:t xml:space="preserve"> Forbidding us to speak to the Gentiles that they might be saved, to fill up their sins alway: for the wrath is come upon them to the uttermost.</w:t>
      </w:r>
    </w:p>
    <w:p w14:paraId="538B1A85" w14:textId="77777777" w:rsidR="009C78E0" w:rsidRDefault="00A048BD">
      <w:pPr>
        <w:pStyle w:val="Pericope"/>
        <w:rPr>
          <w:lang w:val="en-AU"/>
        </w:rPr>
      </w:pPr>
      <w:bookmarkStart w:id="7" w:name="_Toc900000107"/>
      <w:r>
        <w:rPr>
          <w:lang w:val="en-AU"/>
        </w:rPr>
        <w:t>Paul’s Longing to See Them</w:t>
      </w:r>
      <w:bookmarkEnd w:id="7"/>
    </w:p>
    <w:p w14:paraId="1A854C5E" w14:textId="77777777" w:rsidR="009C78E0" w:rsidRDefault="00A048BD">
      <w:pPr>
        <w:widowControl w:val="0"/>
        <w:suppressAutoHyphens/>
        <w:jc w:val="both"/>
        <w:rPr>
          <w:szCs w:val="16"/>
          <w:lang w:val="en-AU"/>
        </w:rPr>
      </w:pPr>
      <w:r>
        <w:rPr>
          <w:b/>
          <w:color w:val="800000"/>
          <w:szCs w:val="16"/>
          <w:lang w:val="en-AU"/>
        </w:rPr>
        <w:t>17</w:t>
      </w:r>
      <w:r>
        <w:rPr>
          <w:szCs w:val="16"/>
          <w:lang w:val="en-AU"/>
        </w:rPr>
        <w:t xml:space="preserve"> But we, brethren, being taken from you for a short time in presence, not in heart, endeavoured the more abundantly to see your face with great desire.</w:t>
      </w:r>
    </w:p>
    <w:p w14:paraId="06CF62C8" w14:textId="77777777" w:rsidR="009C78E0" w:rsidRDefault="00A048BD">
      <w:pPr>
        <w:widowControl w:val="0"/>
        <w:suppressAutoHyphens/>
        <w:jc w:val="both"/>
        <w:rPr>
          <w:szCs w:val="16"/>
          <w:lang w:val="en-AU"/>
        </w:rPr>
      </w:pPr>
      <w:r>
        <w:rPr>
          <w:b/>
          <w:color w:val="800000"/>
          <w:szCs w:val="16"/>
          <w:lang w:val="en-AU"/>
        </w:rPr>
        <w:t>18</w:t>
      </w:r>
      <w:r>
        <w:rPr>
          <w:szCs w:val="16"/>
          <w:lang w:val="en-AU"/>
        </w:rPr>
        <w:t xml:space="preserve"> Wherefore we would have come unto you, even I Paul, once and again; but Satan hindered us.</w:t>
      </w:r>
    </w:p>
    <w:p w14:paraId="5D0D41B6" w14:textId="77777777" w:rsidR="009C78E0" w:rsidRDefault="00A048BD">
      <w:pPr>
        <w:widowControl w:val="0"/>
        <w:suppressAutoHyphens/>
        <w:jc w:val="both"/>
        <w:rPr>
          <w:szCs w:val="16"/>
          <w:lang w:val="en-AU"/>
        </w:rPr>
      </w:pPr>
      <w:r>
        <w:rPr>
          <w:b/>
          <w:color w:val="800000"/>
          <w:szCs w:val="16"/>
          <w:lang w:val="en-AU"/>
        </w:rPr>
        <w:t>19</w:t>
      </w:r>
      <w:r>
        <w:rPr>
          <w:szCs w:val="16"/>
          <w:lang w:val="en-AU"/>
        </w:rPr>
        <w:t xml:space="preserve"> For what </w:t>
      </w:r>
      <w:r>
        <w:rPr>
          <w:i/>
          <w:szCs w:val="16"/>
          <w:lang w:val="en-AU"/>
        </w:rPr>
        <w:t>is</w:t>
      </w:r>
      <w:r>
        <w:rPr>
          <w:szCs w:val="16"/>
          <w:lang w:val="en-AU"/>
        </w:rPr>
        <w:t xml:space="preserve"> our hope, or joy, or crown of rejoicing? </w:t>
      </w:r>
      <w:r>
        <w:rPr>
          <w:i/>
          <w:szCs w:val="16"/>
          <w:lang w:val="en-AU"/>
        </w:rPr>
        <w:t>Are</w:t>
      </w:r>
      <w:r>
        <w:rPr>
          <w:szCs w:val="16"/>
          <w:lang w:val="en-AU"/>
        </w:rPr>
        <w:t xml:space="preserve"> not even ye in the presence of our Lord Jesus Christ at his coming?</w:t>
      </w:r>
    </w:p>
    <w:p w14:paraId="609EBFA7" w14:textId="77777777" w:rsidR="009C78E0" w:rsidRDefault="00A048BD">
      <w:pPr>
        <w:widowControl w:val="0"/>
        <w:suppressAutoHyphens/>
        <w:jc w:val="both"/>
        <w:rPr>
          <w:szCs w:val="16"/>
          <w:lang w:val="en-AU"/>
        </w:rPr>
      </w:pPr>
      <w:r>
        <w:rPr>
          <w:b/>
          <w:color w:val="800000"/>
          <w:szCs w:val="16"/>
          <w:lang w:val="en-AU"/>
        </w:rPr>
        <w:t>20</w:t>
      </w:r>
      <w:r>
        <w:rPr>
          <w:szCs w:val="16"/>
          <w:lang w:val="en-AU"/>
        </w:rPr>
        <w:t xml:space="preserve"> For ye are our glory and joy.</w:t>
      </w:r>
    </w:p>
    <w:p w14:paraId="452B5005" w14:textId="77777777" w:rsidR="009C78E0" w:rsidRDefault="00A048BD">
      <w:pPr>
        <w:pStyle w:val="Heading2"/>
      </w:pPr>
      <w:bookmarkStart w:id="8" w:name="_Toc900000108"/>
      <w:r>
        <w:t>CHAPTER 3</w:t>
      </w:r>
      <w:bookmarkEnd w:id="8"/>
    </w:p>
    <w:p w14:paraId="29A9AE4D" w14:textId="77777777" w:rsidR="009C78E0" w:rsidRDefault="00A048BD">
      <w:pPr>
        <w:pStyle w:val="Pericope"/>
        <w:rPr>
          <w:lang w:val="en-AU"/>
        </w:rPr>
      </w:pPr>
      <w:bookmarkStart w:id="9" w:name="_Toc900000109"/>
      <w:r>
        <w:rPr>
          <w:lang w:val="en-AU"/>
        </w:rPr>
        <w:t>Timothy Sent to Establish Them</w:t>
      </w:r>
      <w:bookmarkEnd w:id="9"/>
    </w:p>
    <w:p w14:paraId="6D909BAF" w14:textId="77777777" w:rsidR="009C78E0" w:rsidRDefault="00A048B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5FB16F00" w14:textId="77777777" w:rsidR="009C78E0" w:rsidRDefault="00A048BD">
      <w:pPr>
        <w:widowControl w:val="0"/>
        <w:suppressAutoHyphens/>
        <w:jc w:val="both"/>
        <w:rPr>
          <w:szCs w:val="16"/>
          <w:lang w:val="en-AU"/>
        </w:rPr>
      </w:pPr>
      <w:r>
        <w:rPr>
          <w:szCs w:val="16"/>
          <w:lang w:val="en-AU"/>
        </w:rPr>
        <w:t>HEREFORE when we could no longer forbear, we thought it good to be left at Athens alone;</w:t>
      </w:r>
    </w:p>
    <w:p w14:paraId="34FC3887" w14:textId="77777777" w:rsidR="009C78E0" w:rsidRDefault="00A048BD">
      <w:pPr>
        <w:widowControl w:val="0"/>
        <w:suppressAutoHyphens/>
        <w:jc w:val="both"/>
        <w:rPr>
          <w:szCs w:val="16"/>
          <w:lang w:val="en-AU"/>
        </w:rPr>
      </w:pPr>
      <w:r>
        <w:rPr>
          <w:b/>
          <w:color w:val="800000"/>
          <w:szCs w:val="16"/>
          <w:lang w:val="en-AU"/>
        </w:rPr>
        <w:t>2</w:t>
      </w:r>
      <w:r>
        <w:rPr>
          <w:szCs w:val="16"/>
          <w:lang w:val="en-AU"/>
        </w:rPr>
        <w:t xml:space="preserve"> And sent Timotheus, our brother, and minister of God, and our fellowlabourer in the gospel of Christ, to establish you, and to comfort you concerning your faith:</w:t>
      </w:r>
    </w:p>
    <w:p w14:paraId="4B11719A" w14:textId="77777777" w:rsidR="009C78E0" w:rsidRDefault="00A048BD">
      <w:pPr>
        <w:widowControl w:val="0"/>
        <w:suppressAutoHyphens/>
        <w:jc w:val="both"/>
        <w:rPr>
          <w:szCs w:val="16"/>
          <w:lang w:val="en-AU"/>
        </w:rPr>
      </w:pPr>
      <w:r>
        <w:rPr>
          <w:b/>
          <w:color w:val="800000"/>
          <w:szCs w:val="16"/>
          <w:lang w:val="en-AU"/>
        </w:rPr>
        <w:t>3</w:t>
      </w:r>
      <w:r>
        <w:rPr>
          <w:szCs w:val="16"/>
          <w:lang w:val="en-AU"/>
        </w:rPr>
        <w:t xml:space="preserve"> That no man should be moved by these afflictions: for yourselves know that we are appointed thereunto.</w:t>
      </w:r>
    </w:p>
    <w:p w14:paraId="7740039F" w14:textId="77777777" w:rsidR="009C78E0" w:rsidRDefault="00A048BD">
      <w:pPr>
        <w:widowControl w:val="0"/>
        <w:suppressAutoHyphens/>
        <w:jc w:val="both"/>
        <w:rPr>
          <w:szCs w:val="16"/>
          <w:lang w:val="en-AU"/>
        </w:rPr>
      </w:pPr>
      <w:r>
        <w:rPr>
          <w:b/>
          <w:color w:val="800000"/>
          <w:szCs w:val="16"/>
          <w:lang w:val="en-AU"/>
        </w:rPr>
        <w:t>4</w:t>
      </w:r>
      <w:r>
        <w:rPr>
          <w:szCs w:val="16"/>
          <w:lang w:val="en-AU"/>
        </w:rPr>
        <w:t xml:space="preserve"> For verily, when we were with you, we told you before that we should suffer tribulation; even as it came to pass, and ye know.</w:t>
      </w:r>
    </w:p>
    <w:p w14:paraId="6DD7F36E" w14:textId="77777777" w:rsidR="009C78E0" w:rsidRDefault="00A048BD">
      <w:pPr>
        <w:widowControl w:val="0"/>
        <w:suppressAutoHyphens/>
        <w:jc w:val="both"/>
        <w:rPr>
          <w:szCs w:val="16"/>
          <w:lang w:val="en-AU"/>
        </w:rPr>
      </w:pPr>
      <w:r>
        <w:rPr>
          <w:b/>
          <w:color w:val="800000"/>
          <w:szCs w:val="16"/>
          <w:lang w:val="en-AU"/>
        </w:rPr>
        <w:t>5</w:t>
      </w:r>
      <w:r>
        <w:rPr>
          <w:szCs w:val="16"/>
          <w:lang w:val="en-AU"/>
        </w:rPr>
        <w:t xml:space="preserve"> For this cause, when I could no longer forbear, I sent to know your faith, lest by some means the tempter have tempted you, and our labour be in vain.</w:t>
      </w:r>
    </w:p>
    <w:p w14:paraId="10A2A8CB" w14:textId="77777777" w:rsidR="009C78E0" w:rsidRDefault="00A048BD">
      <w:pPr>
        <w:pStyle w:val="Pericope"/>
        <w:rPr>
          <w:lang w:val="en-AU"/>
        </w:rPr>
      </w:pPr>
      <w:bookmarkStart w:id="10" w:name="_Toc900000110"/>
      <w:r>
        <w:rPr>
          <w:lang w:val="en-AU"/>
        </w:rPr>
        <w:t>Timothy’s Good Report</w:t>
      </w:r>
      <w:bookmarkEnd w:id="10"/>
    </w:p>
    <w:p w14:paraId="4B322187" w14:textId="77777777" w:rsidR="009C78E0" w:rsidRDefault="00A048BD">
      <w:pPr>
        <w:widowControl w:val="0"/>
        <w:suppressAutoHyphens/>
        <w:jc w:val="both"/>
        <w:rPr>
          <w:szCs w:val="16"/>
          <w:lang w:val="en-AU"/>
        </w:rPr>
      </w:pPr>
      <w:r>
        <w:rPr>
          <w:b/>
          <w:color w:val="800000"/>
          <w:szCs w:val="16"/>
          <w:lang w:val="en-AU"/>
        </w:rPr>
        <w:t>6</w:t>
      </w:r>
      <w:r>
        <w:rPr>
          <w:szCs w:val="16"/>
          <w:lang w:val="en-AU"/>
        </w:rPr>
        <w:t xml:space="preserve"> But now when Timotheus came from you unto us, and brought us good tidings of your faith and charity, and that ye have good remembrance of us always, desiring greatly to see us, as we also </w:t>
      </w:r>
      <w:r>
        <w:rPr>
          <w:i/>
          <w:szCs w:val="16"/>
          <w:lang w:val="en-AU"/>
        </w:rPr>
        <w:t>to</w:t>
      </w:r>
      <w:r>
        <w:rPr>
          <w:szCs w:val="16"/>
          <w:lang w:val="en-AU"/>
        </w:rPr>
        <w:t xml:space="preserve"> </w:t>
      </w:r>
      <w:r>
        <w:rPr>
          <w:i/>
          <w:szCs w:val="16"/>
          <w:lang w:val="en-AU"/>
        </w:rPr>
        <w:t>see</w:t>
      </w:r>
      <w:r>
        <w:rPr>
          <w:szCs w:val="16"/>
          <w:lang w:val="en-AU"/>
        </w:rPr>
        <w:t xml:space="preserve"> you:</w:t>
      </w:r>
    </w:p>
    <w:p w14:paraId="5D3D1135" w14:textId="77777777" w:rsidR="009C78E0" w:rsidRDefault="00A048BD">
      <w:pPr>
        <w:widowControl w:val="0"/>
        <w:suppressAutoHyphens/>
        <w:jc w:val="both"/>
        <w:rPr>
          <w:szCs w:val="16"/>
          <w:lang w:val="en-AU"/>
        </w:rPr>
      </w:pPr>
      <w:r>
        <w:rPr>
          <w:b/>
          <w:color w:val="800000"/>
          <w:szCs w:val="16"/>
          <w:lang w:val="en-AU"/>
        </w:rPr>
        <w:t>7</w:t>
      </w:r>
      <w:r>
        <w:rPr>
          <w:szCs w:val="16"/>
          <w:lang w:val="en-AU"/>
        </w:rPr>
        <w:t xml:space="preserve"> Therefore, brethren, we were comforted over you in all our affliction and distress by your faith:</w:t>
      </w:r>
    </w:p>
    <w:p w14:paraId="0AC9FDF1" w14:textId="77777777" w:rsidR="009C78E0" w:rsidRDefault="00A048BD">
      <w:pPr>
        <w:widowControl w:val="0"/>
        <w:suppressAutoHyphens/>
        <w:jc w:val="both"/>
        <w:rPr>
          <w:szCs w:val="16"/>
          <w:lang w:val="en-AU"/>
        </w:rPr>
      </w:pPr>
      <w:r>
        <w:rPr>
          <w:b/>
          <w:color w:val="800000"/>
          <w:szCs w:val="16"/>
          <w:lang w:val="en-AU"/>
        </w:rPr>
        <w:t>8</w:t>
      </w:r>
      <w:r>
        <w:rPr>
          <w:szCs w:val="16"/>
          <w:lang w:val="en-AU"/>
        </w:rPr>
        <w:t xml:space="preserve"> For now we live, if ye stand fast in the Lord.</w:t>
      </w:r>
    </w:p>
    <w:p w14:paraId="021FB84F" w14:textId="77777777" w:rsidR="009C78E0" w:rsidRDefault="00A048BD">
      <w:pPr>
        <w:widowControl w:val="0"/>
        <w:suppressAutoHyphens/>
        <w:jc w:val="both"/>
        <w:rPr>
          <w:szCs w:val="16"/>
          <w:lang w:val="en-AU"/>
        </w:rPr>
      </w:pPr>
      <w:r>
        <w:rPr>
          <w:b/>
          <w:color w:val="800000"/>
          <w:szCs w:val="16"/>
          <w:lang w:val="en-AU"/>
        </w:rPr>
        <w:t>9</w:t>
      </w:r>
      <w:r>
        <w:rPr>
          <w:szCs w:val="16"/>
          <w:lang w:val="en-AU"/>
        </w:rPr>
        <w:t xml:space="preserve"> For what thanks can we render to God again for you, for all the joy wherewith we joy for your sakes before our God;</w:t>
      </w:r>
    </w:p>
    <w:p w14:paraId="15EE5331" w14:textId="77777777" w:rsidR="009C78E0" w:rsidRDefault="00A048BD">
      <w:pPr>
        <w:widowControl w:val="0"/>
        <w:suppressAutoHyphens/>
        <w:jc w:val="both"/>
        <w:rPr>
          <w:szCs w:val="16"/>
          <w:lang w:val="en-AU"/>
        </w:rPr>
      </w:pPr>
      <w:r>
        <w:rPr>
          <w:b/>
          <w:color w:val="800000"/>
          <w:szCs w:val="16"/>
          <w:lang w:val="en-AU"/>
        </w:rPr>
        <w:t>10</w:t>
      </w:r>
      <w:r>
        <w:rPr>
          <w:szCs w:val="16"/>
          <w:lang w:val="en-AU"/>
        </w:rPr>
        <w:t xml:space="preserve"> Night and day praying exceedingly that we might see your face, and might perfect that which is lacking in your faith?</w:t>
      </w:r>
    </w:p>
    <w:p w14:paraId="72FA43E2" w14:textId="77777777" w:rsidR="009C78E0" w:rsidRDefault="00A048BD">
      <w:pPr>
        <w:pStyle w:val="Pericope"/>
        <w:rPr>
          <w:lang w:val="en-AU"/>
        </w:rPr>
      </w:pPr>
      <w:bookmarkStart w:id="11" w:name="_Toc900000111"/>
      <w:r>
        <w:rPr>
          <w:lang w:val="en-AU"/>
        </w:rPr>
        <w:t>Paul’s Prayer for the Church</w:t>
      </w:r>
      <w:bookmarkEnd w:id="11"/>
    </w:p>
    <w:p w14:paraId="060B3814" w14:textId="77777777" w:rsidR="009C78E0" w:rsidRDefault="00A048BD">
      <w:pPr>
        <w:widowControl w:val="0"/>
        <w:suppressAutoHyphens/>
        <w:jc w:val="both"/>
        <w:rPr>
          <w:szCs w:val="16"/>
          <w:lang w:val="en-AU"/>
        </w:rPr>
      </w:pPr>
      <w:r>
        <w:rPr>
          <w:b/>
          <w:color w:val="800000"/>
          <w:szCs w:val="16"/>
          <w:lang w:val="en-AU"/>
        </w:rPr>
        <w:t>11</w:t>
      </w:r>
      <w:r>
        <w:rPr>
          <w:szCs w:val="16"/>
          <w:lang w:val="en-AU"/>
        </w:rPr>
        <w:t xml:space="preserve"> Now God himself and our Father, and our Lord Jesus Christ, direct our way unto you.</w:t>
      </w:r>
    </w:p>
    <w:p w14:paraId="77731E38" w14:textId="77777777" w:rsidR="009C78E0" w:rsidRDefault="00A048BD">
      <w:pPr>
        <w:widowControl w:val="0"/>
        <w:suppressAutoHyphens/>
        <w:jc w:val="both"/>
        <w:rPr>
          <w:szCs w:val="16"/>
          <w:lang w:val="en-AU"/>
        </w:rPr>
      </w:pPr>
      <w:r>
        <w:rPr>
          <w:b/>
          <w:color w:val="800000"/>
          <w:szCs w:val="16"/>
          <w:lang w:val="en-AU"/>
        </w:rPr>
        <w:t>12</w:t>
      </w:r>
      <w:r>
        <w:rPr>
          <w:szCs w:val="16"/>
          <w:lang w:val="en-AU"/>
        </w:rPr>
        <w:t xml:space="preserve"> And the Lord make you to increase and abound in love one toward another, and toward all </w:t>
      </w:r>
      <w:r>
        <w:rPr>
          <w:i/>
          <w:szCs w:val="16"/>
          <w:lang w:val="en-AU"/>
        </w:rPr>
        <w:t>men</w:t>
      </w:r>
      <w:r>
        <w:rPr>
          <w:szCs w:val="16"/>
          <w:lang w:val="en-AU"/>
        </w:rPr>
        <w:t xml:space="preserve">, even as we </w:t>
      </w:r>
      <w:r>
        <w:rPr>
          <w:i/>
          <w:szCs w:val="16"/>
          <w:lang w:val="en-AU"/>
        </w:rPr>
        <w:t>do</w:t>
      </w:r>
      <w:r>
        <w:rPr>
          <w:szCs w:val="16"/>
          <w:lang w:val="en-AU"/>
        </w:rPr>
        <w:t xml:space="preserve"> toward you:</w:t>
      </w:r>
    </w:p>
    <w:p w14:paraId="165B4B13" w14:textId="77777777" w:rsidR="009C78E0" w:rsidRDefault="00A048BD">
      <w:pPr>
        <w:widowControl w:val="0"/>
        <w:suppressAutoHyphens/>
        <w:jc w:val="both"/>
        <w:rPr>
          <w:szCs w:val="16"/>
          <w:lang w:val="en-AU"/>
        </w:rPr>
      </w:pPr>
      <w:r>
        <w:rPr>
          <w:b/>
          <w:color w:val="800000"/>
          <w:szCs w:val="16"/>
          <w:lang w:val="en-AU"/>
        </w:rPr>
        <w:t>13</w:t>
      </w:r>
      <w:r>
        <w:rPr>
          <w:szCs w:val="16"/>
          <w:lang w:val="en-AU"/>
        </w:rPr>
        <w:t xml:space="preserve"> To the end he may stablish your hearts unblameable in holiness before God, even our Father, at the coming of our Lord Jesus Christ with all his saints.</w:t>
      </w:r>
    </w:p>
    <w:p w14:paraId="475BCDC7" w14:textId="77777777" w:rsidR="009C78E0" w:rsidRDefault="00A048BD">
      <w:pPr>
        <w:pStyle w:val="Heading2"/>
      </w:pPr>
      <w:bookmarkStart w:id="12" w:name="_Toc900000112"/>
      <w:r>
        <w:lastRenderedPageBreak/>
        <w:t>CHAPTER 4</w:t>
      </w:r>
      <w:bookmarkEnd w:id="12"/>
    </w:p>
    <w:p w14:paraId="27F215C6" w14:textId="77777777" w:rsidR="009C78E0" w:rsidRDefault="00A048BD">
      <w:pPr>
        <w:pStyle w:val="Pericope"/>
        <w:rPr>
          <w:lang w:val="en-AU"/>
        </w:rPr>
      </w:pPr>
      <w:bookmarkStart w:id="13" w:name="_Toc900000113"/>
      <w:r>
        <w:rPr>
          <w:lang w:val="en-AU"/>
        </w:rPr>
        <w:t>A Life Pleasing to God</w:t>
      </w:r>
      <w:bookmarkEnd w:id="13"/>
    </w:p>
    <w:p w14:paraId="0D3A158A" w14:textId="77777777" w:rsidR="009C78E0" w:rsidRDefault="00A048B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085902FD" w14:textId="77777777" w:rsidR="009C78E0" w:rsidRDefault="00A048BD">
      <w:pPr>
        <w:widowControl w:val="0"/>
        <w:suppressAutoHyphens/>
        <w:jc w:val="both"/>
        <w:rPr>
          <w:szCs w:val="16"/>
          <w:lang w:val="en-AU"/>
        </w:rPr>
      </w:pPr>
      <w:r>
        <w:rPr>
          <w:szCs w:val="16"/>
          <w:lang w:val="en-AU"/>
        </w:rPr>
        <w:t xml:space="preserve">URTHERMORE then we beseech you, brethren, and exhort </w:t>
      </w:r>
      <w:r>
        <w:rPr>
          <w:i/>
          <w:szCs w:val="16"/>
          <w:lang w:val="en-AU"/>
        </w:rPr>
        <w:t>you</w:t>
      </w:r>
      <w:r>
        <w:rPr>
          <w:szCs w:val="16"/>
          <w:lang w:val="en-AU"/>
        </w:rPr>
        <w:t xml:space="preserve"> by the Lord Jesus, that as ye have received of us how ye ought to walk and to please God, </w:t>
      </w:r>
      <w:r>
        <w:rPr>
          <w:i/>
          <w:szCs w:val="16"/>
          <w:lang w:val="en-AU"/>
        </w:rPr>
        <w:t>so</w:t>
      </w:r>
      <w:r>
        <w:rPr>
          <w:szCs w:val="16"/>
          <w:lang w:val="en-AU"/>
        </w:rPr>
        <w:t xml:space="preserve"> ye would abound more and more.</w:t>
      </w:r>
    </w:p>
    <w:p w14:paraId="59D44BB2" w14:textId="77777777" w:rsidR="009C78E0" w:rsidRDefault="00A048BD">
      <w:pPr>
        <w:widowControl w:val="0"/>
        <w:suppressAutoHyphens/>
        <w:jc w:val="both"/>
        <w:rPr>
          <w:szCs w:val="16"/>
          <w:lang w:val="en-AU"/>
        </w:rPr>
      </w:pPr>
      <w:r>
        <w:rPr>
          <w:b/>
          <w:color w:val="800000"/>
          <w:szCs w:val="16"/>
          <w:lang w:val="en-AU"/>
        </w:rPr>
        <w:t>2</w:t>
      </w:r>
      <w:r>
        <w:rPr>
          <w:szCs w:val="16"/>
          <w:lang w:val="en-AU"/>
        </w:rPr>
        <w:t xml:space="preserve"> For ye know what commandments we gave you by the Lord Jesus.</w:t>
      </w:r>
    </w:p>
    <w:p w14:paraId="4068D6D0" w14:textId="77777777" w:rsidR="009C78E0" w:rsidRDefault="00A048BD">
      <w:pPr>
        <w:widowControl w:val="0"/>
        <w:suppressAutoHyphens/>
        <w:jc w:val="both"/>
        <w:rPr>
          <w:szCs w:val="16"/>
          <w:lang w:val="en-AU"/>
        </w:rPr>
      </w:pPr>
      <w:r>
        <w:rPr>
          <w:b/>
          <w:color w:val="800000"/>
          <w:szCs w:val="16"/>
          <w:lang w:val="en-AU"/>
        </w:rPr>
        <w:t>3</w:t>
      </w:r>
      <w:r>
        <w:rPr>
          <w:szCs w:val="16"/>
          <w:lang w:val="en-AU"/>
        </w:rPr>
        <w:t xml:space="preserve"> For this is the will of God, </w:t>
      </w:r>
      <w:r>
        <w:rPr>
          <w:i/>
          <w:szCs w:val="16"/>
          <w:lang w:val="en-AU"/>
        </w:rPr>
        <w:t>even</w:t>
      </w:r>
      <w:r>
        <w:rPr>
          <w:szCs w:val="16"/>
          <w:lang w:val="en-AU"/>
        </w:rPr>
        <w:t xml:space="preserve"> your sanctification, that ye should abstain from fornication:</w:t>
      </w:r>
    </w:p>
    <w:p w14:paraId="1105B9AA" w14:textId="77777777" w:rsidR="009C78E0" w:rsidRDefault="00A048BD">
      <w:pPr>
        <w:widowControl w:val="0"/>
        <w:suppressAutoHyphens/>
        <w:jc w:val="both"/>
        <w:rPr>
          <w:szCs w:val="16"/>
          <w:lang w:val="en-AU"/>
        </w:rPr>
      </w:pPr>
      <w:r>
        <w:rPr>
          <w:b/>
          <w:color w:val="800000"/>
          <w:szCs w:val="16"/>
          <w:lang w:val="en-AU"/>
        </w:rPr>
        <w:t>4</w:t>
      </w:r>
      <w:r>
        <w:rPr>
          <w:szCs w:val="16"/>
          <w:lang w:val="en-AU"/>
        </w:rPr>
        <w:t xml:space="preserve"> That every one of you should know how to possess his vessel in sanctification and honour;</w:t>
      </w:r>
    </w:p>
    <w:p w14:paraId="23B068E7" w14:textId="77777777" w:rsidR="009C78E0" w:rsidRDefault="00A048BD">
      <w:pPr>
        <w:widowControl w:val="0"/>
        <w:suppressAutoHyphens/>
        <w:jc w:val="both"/>
        <w:rPr>
          <w:szCs w:val="16"/>
          <w:lang w:val="en-AU"/>
        </w:rPr>
      </w:pPr>
      <w:r>
        <w:rPr>
          <w:b/>
          <w:color w:val="800000"/>
          <w:szCs w:val="16"/>
          <w:lang w:val="en-AU"/>
        </w:rPr>
        <w:t>5</w:t>
      </w:r>
      <w:r>
        <w:rPr>
          <w:szCs w:val="16"/>
          <w:lang w:val="en-AU"/>
        </w:rPr>
        <w:t xml:space="preserve"> Not in the lust of concupiscence, even as the Gentiles which know not God:</w:t>
      </w:r>
    </w:p>
    <w:p w14:paraId="41B53DF5" w14:textId="77777777" w:rsidR="009C78E0" w:rsidRDefault="00A048BD">
      <w:pPr>
        <w:widowControl w:val="0"/>
        <w:suppressAutoHyphens/>
        <w:jc w:val="both"/>
        <w:rPr>
          <w:szCs w:val="16"/>
          <w:lang w:val="en-AU"/>
        </w:rPr>
      </w:pPr>
      <w:r>
        <w:rPr>
          <w:b/>
          <w:color w:val="800000"/>
          <w:szCs w:val="16"/>
          <w:lang w:val="en-AU"/>
        </w:rPr>
        <w:t>6</w:t>
      </w:r>
      <w:r>
        <w:rPr>
          <w:szCs w:val="16"/>
          <w:lang w:val="en-AU"/>
        </w:rPr>
        <w:t xml:space="preserve"> That no </w:t>
      </w:r>
      <w:r>
        <w:rPr>
          <w:i/>
          <w:szCs w:val="16"/>
          <w:lang w:val="en-AU"/>
        </w:rPr>
        <w:t>man</w:t>
      </w:r>
      <w:r>
        <w:rPr>
          <w:szCs w:val="16"/>
          <w:lang w:val="en-AU"/>
        </w:rPr>
        <w:t xml:space="preserve"> go beyond and defraud his brother in </w:t>
      </w:r>
      <w:r>
        <w:rPr>
          <w:i/>
          <w:szCs w:val="16"/>
          <w:lang w:val="en-AU"/>
        </w:rPr>
        <w:t>any</w:t>
      </w:r>
      <w:r>
        <w:rPr>
          <w:szCs w:val="16"/>
          <w:lang w:val="en-AU"/>
        </w:rPr>
        <w:t xml:space="preserve"> matter: because that the Lord </w:t>
      </w:r>
      <w:r>
        <w:rPr>
          <w:i/>
          <w:szCs w:val="16"/>
          <w:lang w:val="en-AU"/>
        </w:rPr>
        <w:t>is</w:t>
      </w:r>
      <w:r>
        <w:rPr>
          <w:szCs w:val="16"/>
          <w:lang w:val="en-AU"/>
        </w:rPr>
        <w:t xml:space="preserve"> the avenger of all such, as we also have forewarned you and testified.</w:t>
      </w:r>
    </w:p>
    <w:p w14:paraId="6116CA40" w14:textId="77777777" w:rsidR="009C78E0" w:rsidRDefault="00A048BD">
      <w:pPr>
        <w:widowControl w:val="0"/>
        <w:suppressAutoHyphens/>
        <w:jc w:val="both"/>
        <w:rPr>
          <w:szCs w:val="16"/>
          <w:lang w:val="en-AU"/>
        </w:rPr>
      </w:pPr>
      <w:r>
        <w:rPr>
          <w:b/>
          <w:color w:val="800000"/>
          <w:szCs w:val="16"/>
          <w:lang w:val="en-AU"/>
        </w:rPr>
        <w:t>7</w:t>
      </w:r>
      <w:r>
        <w:rPr>
          <w:szCs w:val="16"/>
          <w:lang w:val="en-AU"/>
        </w:rPr>
        <w:t xml:space="preserve"> For God hath not called us unto uncleanness, but unto holiness.</w:t>
      </w:r>
    </w:p>
    <w:p w14:paraId="4259E8D2" w14:textId="77777777" w:rsidR="009C78E0" w:rsidRDefault="00A048BD">
      <w:pPr>
        <w:widowControl w:val="0"/>
        <w:suppressAutoHyphens/>
        <w:jc w:val="both"/>
        <w:rPr>
          <w:szCs w:val="16"/>
          <w:lang w:val="en-AU"/>
        </w:rPr>
      </w:pPr>
      <w:r>
        <w:rPr>
          <w:b/>
          <w:color w:val="800000"/>
          <w:szCs w:val="16"/>
          <w:lang w:val="en-AU"/>
        </w:rPr>
        <w:t>8</w:t>
      </w:r>
      <w:r>
        <w:rPr>
          <w:szCs w:val="16"/>
          <w:lang w:val="en-AU"/>
        </w:rPr>
        <w:t xml:space="preserve"> He therefore that despiseth, despiseth not man, but God, who hath also given unto us his holy Spirit.</w:t>
      </w:r>
    </w:p>
    <w:p w14:paraId="0E458587" w14:textId="77777777" w:rsidR="009C78E0" w:rsidRDefault="00A048BD">
      <w:pPr>
        <w:pStyle w:val="Pericope"/>
        <w:rPr>
          <w:lang w:val="en-AU"/>
        </w:rPr>
      </w:pPr>
      <w:bookmarkStart w:id="14" w:name="_Toc900000114"/>
      <w:r>
        <w:rPr>
          <w:lang w:val="en-AU"/>
        </w:rPr>
        <w:t>Brotherly Love and Quiet Labour</w:t>
      </w:r>
      <w:bookmarkEnd w:id="14"/>
    </w:p>
    <w:p w14:paraId="1C20393A" w14:textId="77777777" w:rsidR="009C78E0" w:rsidRDefault="00A048BD">
      <w:pPr>
        <w:widowControl w:val="0"/>
        <w:suppressAutoHyphens/>
        <w:jc w:val="both"/>
        <w:rPr>
          <w:szCs w:val="16"/>
          <w:lang w:val="en-AU"/>
        </w:rPr>
      </w:pPr>
      <w:r>
        <w:rPr>
          <w:b/>
          <w:color w:val="800000"/>
          <w:szCs w:val="16"/>
          <w:lang w:val="en-AU"/>
        </w:rPr>
        <w:t>9</w:t>
      </w:r>
      <w:r>
        <w:rPr>
          <w:szCs w:val="16"/>
          <w:lang w:val="en-AU"/>
        </w:rPr>
        <w:t xml:space="preserve"> But as touching brotherly love ye need not that I write unto you: for ye yourselves are taught of God to love one another.</w:t>
      </w:r>
    </w:p>
    <w:p w14:paraId="1B402DDB" w14:textId="77777777" w:rsidR="009C78E0" w:rsidRDefault="00A048BD">
      <w:pPr>
        <w:widowControl w:val="0"/>
        <w:suppressAutoHyphens/>
        <w:jc w:val="both"/>
        <w:rPr>
          <w:szCs w:val="16"/>
          <w:lang w:val="en-AU"/>
        </w:rPr>
      </w:pPr>
      <w:r>
        <w:rPr>
          <w:b/>
          <w:color w:val="800000"/>
          <w:szCs w:val="16"/>
          <w:lang w:val="en-AU"/>
        </w:rPr>
        <w:t>10</w:t>
      </w:r>
      <w:r>
        <w:rPr>
          <w:szCs w:val="16"/>
          <w:lang w:val="en-AU"/>
        </w:rPr>
        <w:t xml:space="preserve"> And indeed ye do it toward all the brethren which are in all Macedonia: but we beseech you, brethren, that ye increase more and more;</w:t>
      </w:r>
    </w:p>
    <w:p w14:paraId="082BDE7D" w14:textId="77777777" w:rsidR="009C78E0" w:rsidRDefault="00A048BD">
      <w:pPr>
        <w:widowControl w:val="0"/>
        <w:suppressAutoHyphens/>
        <w:jc w:val="both"/>
        <w:rPr>
          <w:szCs w:val="16"/>
          <w:lang w:val="en-AU"/>
        </w:rPr>
      </w:pPr>
      <w:r>
        <w:rPr>
          <w:b/>
          <w:color w:val="800000"/>
          <w:szCs w:val="16"/>
          <w:lang w:val="en-AU"/>
        </w:rPr>
        <w:t>11</w:t>
      </w:r>
      <w:r>
        <w:rPr>
          <w:szCs w:val="16"/>
          <w:lang w:val="en-AU"/>
        </w:rPr>
        <w:t xml:space="preserve"> And that ye study to be quiet, and to do your own business, and to work with your own hands, as we commanded you;</w:t>
      </w:r>
    </w:p>
    <w:p w14:paraId="1603102B" w14:textId="77777777" w:rsidR="009C78E0" w:rsidRDefault="00A048BD">
      <w:pPr>
        <w:widowControl w:val="0"/>
        <w:suppressAutoHyphens/>
        <w:jc w:val="both"/>
        <w:rPr>
          <w:szCs w:val="16"/>
          <w:lang w:val="en-AU"/>
        </w:rPr>
      </w:pPr>
      <w:r>
        <w:rPr>
          <w:b/>
          <w:color w:val="800000"/>
          <w:szCs w:val="16"/>
          <w:lang w:val="en-AU"/>
        </w:rPr>
        <w:t>12</w:t>
      </w:r>
      <w:r>
        <w:rPr>
          <w:szCs w:val="16"/>
          <w:lang w:val="en-AU"/>
        </w:rPr>
        <w:t xml:space="preserve"> That ye may walk honestly toward them that are without, and </w:t>
      </w:r>
      <w:r>
        <w:rPr>
          <w:i/>
          <w:szCs w:val="16"/>
          <w:lang w:val="en-AU"/>
        </w:rPr>
        <w:t>that</w:t>
      </w:r>
      <w:r>
        <w:rPr>
          <w:szCs w:val="16"/>
          <w:lang w:val="en-AU"/>
        </w:rPr>
        <w:t xml:space="preserve"> ye may have lack of nothing.</w:t>
      </w:r>
    </w:p>
    <w:p w14:paraId="0E90024A" w14:textId="77777777" w:rsidR="009C78E0" w:rsidRDefault="00A048BD">
      <w:pPr>
        <w:pStyle w:val="Pericope"/>
        <w:rPr>
          <w:lang w:val="en-AU"/>
        </w:rPr>
      </w:pPr>
      <w:bookmarkStart w:id="15" w:name="_Toc900000115"/>
      <w:r>
        <w:rPr>
          <w:lang w:val="en-AU"/>
        </w:rPr>
        <w:t>The Coming of the Lord</w:t>
      </w:r>
      <w:bookmarkEnd w:id="15"/>
    </w:p>
    <w:p w14:paraId="45B47AFE" w14:textId="77777777" w:rsidR="009C78E0" w:rsidRDefault="00A048BD">
      <w:pPr>
        <w:widowControl w:val="0"/>
        <w:suppressAutoHyphens/>
        <w:jc w:val="both"/>
        <w:rPr>
          <w:szCs w:val="16"/>
          <w:lang w:val="en-AU"/>
        </w:rPr>
      </w:pPr>
      <w:r>
        <w:rPr>
          <w:b/>
          <w:color w:val="800000"/>
          <w:szCs w:val="16"/>
          <w:lang w:val="en-AU"/>
        </w:rPr>
        <w:t>13</w:t>
      </w:r>
      <w:r>
        <w:rPr>
          <w:szCs w:val="16"/>
          <w:lang w:val="en-AU"/>
        </w:rPr>
        <w:t xml:space="preserve"> But I would not have you to be ignorant, brethren, concerning them which are asleep, that ye sorrow not, even as others which have no hope.</w:t>
      </w:r>
    </w:p>
    <w:p w14:paraId="37DF3F43" w14:textId="77777777" w:rsidR="009C78E0" w:rsidRDefault="00A048BD">
      <w:pPr>
        <w:widowControl w:val="0"/>
        <w:suppressAutoHyphens/>
        <w:jc w:val="both"/>
        <w:rPr>
          <w:szCs w:val="16"/>
          <w:lang w:val="en-AU"/>
        </w:rPr>
      </w:pPr>
      <w:r>
        <w:rPr>
          <w:b/>
          <w:color w:val="800000"/>
          <w:szCs w:val="16"/>
          <w:lang w:val="en-AU"/>
        </w:rPr>
        <w:t>14</w:t>
      </w:r>
      <w:r>
        <w:rPr>
          <w:szCs w:val="16"/>
          <w:lang w:val="en-AU"/>
        </w:rPr>
        <w:t xml:space="preserve"> For if we believe that Jesus died and rose again, even so them also which sleep in Jesus will God bring with him.</w:t>
      </w:r>
    </w:p>
    <w:p w14:paraId="0A8AB0C7" w14:textId="77777777" w:rsidR="009C78E0" w:rsidRDefault="00A048BD">
      <w:pPr>
        <w:widowControl w:val="0"/>
        <w:suppressAutoHyphens/>
        <w:jc w:val="both"/>
        <w:rPr>
          <w:szCs w:val="16"/>
          <w:lang w:val="en-AU"/>
        </w:rPr>
      </w:pPr>
      <w:r>
        <w:rPr>
          <w:b/>
          <w:color w:val="800000"/>
          <w:szCs w:val="16"/>
          <w:lang w:val="en-AU"/>
        </w:rPr>
        <w:t>15</w:t>
      </w:r>
      <w:r>
        <w:rPr>
          <w:szCs w:val="16"/>
          <w:lang w:val="en-AU"/>
        </w:rPr>
        <w:t xml:space="preserve"> For this we say unto you by the word of the </w:t>
      </w:r>
      <w:r>
        <w:rPr>
          <w:szCs w:val="16"/>
          <w:lang w:val="en-AU"/>
        </w:rPr>
        <w:t xml:space="preserve">Lord, that we which are alive </w:t>
      </w:r>
      <w:r>
        <w:rPr>
          <w:i/>
          <w:szCs w:val="16"/>
          <w:lang w:val="en-AU"/>
        </w:rPr>
        <w:t>and</w:t>
      </w:r>
      <w:r>
        <w:rPr>
          <w:szCs w:val="16"/>
          <w:lang w:val="en-AU"/>
        </w:rPr>
        <w:t xml:space="preserve"> remain unto the coming of the Lord shall not prevent them which are asleep.</w:t>
      </w:r>
    </w:p>
    <w:p w14:paraId="05AC880E" w14:textId="77777777" w:rsidR="009C78E0" w:rsidRDefault="00A048BD">
      <w:pPr>
        <w:widowControl w:val="0"/>
        <w:suppressAutoHyphens/>
        <w:jc w:val="both"/>
        <w:rPr>
          <w:szCs w:val="16"/>
          <w:lang w:val="en-AU"/>
        </w:rPr>
      </w:pPr>
      <w:r>
        <w:rPr>
          <w:b/>
          <w:color w:val="800000"/>
          <w:szCs w:val="16"/>
          <w:lang w:val="en-AU"/>
        </w:rPr>
        <w:t>16</w:t>
      </w:r>
      <w:r>
        <w:rPr>
          <w:szCs w:val="16"/>
          <w:lang w:val="en-AU"/>
        </w:rPr>
        <w:t xml:space="preserve"> For the Lord himself shall descend from heaven with a shout, with the voice of the archangel, and with the trump of God: and the dead in Christ shall rise first:</w:t>
      </w:r>
    </w:p>
    <w:p w14:paraId="46EC38AF" w14:textId="77777777" w:rsidR="009C78E0" w:rsidRDefault="00A048BD">
      <w:pPr>
        <w:widowControl w:val="0"/>
        <w:suppressAutoHyphens/>
        <w:jc w:val="both"/>
        <w:rPr>
          <w:szCs w:val="16"/>
          <w:lang w:val="en-AU"/>
        </w:rPr>
      </w:pPr>
      <w:r>
        <w:rPr>
          <w:b/>
          <w:color w:val="800000"/>
          <w:szCs w:val="16"/>
          <w:lang w:val="en-AU"/>
        </w:rPr>
        <w:t>17</w:t>
      </w:r>
      <w:r>
        <w:rPr>
          <w:szCs w:val="16"/>
          <w:lang w:val="en-AU"/>
        </w:rPr>
        <w:t xml:space="preserve"> Then we which are alive </w:t>
      </w:r>
      <w:r>
        <w:rPr>
          <w:i/>
          <w:szCs w:val="16"/>
          <w:lang w:val="en-AU"/>
        </w:rPr>
        <w:t>and</w:t>
      </w:r>
      <w:r>
        <w:rPr>
          <w:szCs w:val="16"/>
          <w:lang w:val="en-AU"/>
        </w:rPr>
        <w:t xml:space="preserve"> remain shall be caught up together with them in the clouds, to meet the Lord in the air: and so shall we ever be with the Lord.</w:t>
      </w:r>
    </w:p>
    <w:p w14:paraId="6F4762DE" w14:textId="77777777" w:rsidR="009C78E0" w:rsidRDefault="00A048BD">
      <w:pPr>
        <w:widowControl w:val="0"/>
        <w:suppressAutoHyphens/>
        <w:jc w:val="both"/>
        <w:rPr>
          <w:szCs w:val="16"/>
          <w:lang w:val="en-AU"/>
        </w:rPr>
      </w:pPr>
      <w:r>
        <w:rPr>
          <w:b/>
          <w:color w:val="800000"/>
          <w:szCs w:val="16"/>
          <w:lang w:val="en-AU"/>
        </w:rPr>
        <w:t>18</w:t>
      </w:r>
      <w:r>
        <w:rPr>
          <w:szCs w:val="16"/>
          <w:lang w:val="en-AU"/>
        </w:rPr>
        <w:t xml:space="preserve"> Wherefore comfort one another with these words.</w:t>
      </w:r>
    </w:p>
    <w:p w14:paraId="20A8E1ED" w14:textId="77777777" w:rsidR="009C78E0" w:rsidRDefault="00A048BD">
      <w:pPr>
        <w:pStyle w:val="Heading2"/>
      </w:pPr>
      <w:bookmarkStart w:id="16" w:name="_Toc900000116"/>
      <w:r>
        <w:t>CHAPTER 5</w:t>
      </w:r>
      <w:bookmarkEnd w:id="16"/>
    </w:p>
    <w:p w14:paraId="09EFFD92" w14:textId="77777777" w:rsidR="009C78E0" w:rsidRDefault="00A048BD">
      <w:pPr>
        <w:pStyle w:val="Pericope"/>
        <w:rPr>
          <w:lang w:val="en-AU"/>
        </w:rPr>
      </w:pPr>
      <w:bookmarkStart w:id="17" w:name="_Toc900000117"/>
      <w:r>
        <w:rPr>
          <w:lang w:val="en-AU"/>
        </w:rPr>
        <w:t>The Day of the Lord as a Thief</w:t>
      </w:r>
      <w:bookmarkEnd w:id="17"/>
    </w:p>
    <w:p w14:paraId="56DF6D8E" w14:textId="77777777" w:rsidR="009C78E0" w:rsidRDefault="00A048BD">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47ABE2C" w14:textId="77777777" w:rsidR="009C78E0" w:rsidRDefault="00A048BD">
      <w:pPr>
        <w:widowControl w:val="0"/>
        <w:suppressAutoHyphens/>
        <w:jc w:val="both"/>
        <w:rPr>
          <w:szCs w:val="16"/>
          <w:lang w:val="en-AU"/>
        </w:rPr>
      </w:pPr>
      <w:r>
        <w:rPr>
          <w:szCs w:val="16"/>
          <w:lang w:val="en-AU"/>
        </w:rPr>
        <w:t>UT of the times and the seasons, brethren, ye have no need that I write unto you.</w:t>
      </w:r>
    </w:p>
    <w:p w14:paraId="03DE72CF" w14:textId="77777777" w:rsidR="009C78E0" w:rsidRDefault="00A048BD">
      <w:pPr>
        <w:widowControl w:val="0"/>
        <w:suppressAutoHyphens/>
        <w:jc w:val="both"/>
        <w:rPr>
          <w:szCs w:val="16"/>
          <w:lang w:val="en-AU"/>
        </w:rPr>
      </w:pPr>
      <w:r>
        <w:rPr>
          <w:b/>
          <w:color w:val="800000"/>
          <w:szCs w:val="16"/>
          <w:lang w:val="en-AU"/>
        </w:rPr>
        <w:t>2</w:t>
      </w:r>
      <w:r>
        <w:rPr>
          <w:szCs w:val="16"/>
          <w:lang w:val="en-AU"/>
        </w:rPr>
        <w:t xml:space="preserve"> For yourselves know perfectly that the day of the Lord so cometh as a thief in the night.</w:t>
      </w:r>
    </w:p>
    <w:p w14:paraId="07E713FE" w14:textId="77777777" w:rsidR="009C78E0" w:rsidRDefault="00A048BD">
      <w:pPr>
        <w:widowControl w:val="0"/>
        <w:suppressAutoHyphens/>
        <w:jc w:val="both"/>
        <w:rPr>
          <w:szCs w:val="16"/>
          <w:lang w:val="en-AU"/>
        </w:rPr>
      </w:pPr>
      <w:r>
        <w:rPr>
          <w:b/>
          <w:color w:val="800000"/>
          <w:szCs w:val="16"/>
          <w:lang w:val="en-AU"/>
        </w:rPr>
        <w:t>3</w:t>
      </w:r>
      <w:r>
        <w:rPr>
          <w:szCs w:val="16"/>
          <w:lang w:val="en-AU"/>
        </w:rPr>
        <w:t xml:space="preserve"> For when they shall say, Peace and safety; then sudden destruction cometh upon them, as travail upon a woman with child; and they shall not escape.</w:t>
      </w:r>
    </w:p>
    <w:p w14:paraId="46F6B1DE" w14:textId="77777777" w:rsidR="009C78E0" w:rsidRDefault="00A048BD">
      <w:pPr>
        <w:widowControl w:val="0"/>
        <w:suppressAutoHyphens/>
        <w:jc w:val="both"/>
        <w:rPr>
          <w:szCs w:val="16"/>
          <w:lang w:val="en-AU"/>
        </w:rPr>
      </w:pPr>
      <w:r>
        <w:rPr>
          <w:b/>
          <w:color w:val="800000"/>
          <w:szCs w:val="16"/>
          <w:lang w:val="en-AU"/>
        </w:rPr>
        <w:t>4</w:t>
      </w:r>
      <w:r>
        <w:rPr>
          <w:szCs w:val="16"/>
          <w:lang w:val="en-AU"/>
        </w:rPr>
        <w:t xml:space="preserve"> But ye, brethren, are not in darkness, that that day should overtake you as a thief.</w:t>
      </w:r>
    </w:p>
    <w:p w14:paraId="01126D24" w14:textId="77777777" w:rsidR="009C78E0" w:rsidRDefault="00A048BD">
      <w:pPr>
        <w:widowControl w:val="0"/>
        <w:suppressAutoHyphens/>
        <w:jc w:val="both"/>
        <w:rPr>
          <w:szCs w:val="16"/>
          <w:lang w:val="en-AU"/>
        </w:rPr>
      </w:pPr>
      <w:r>
        <w:rPr>
          <w:b/>
          <w:color w:val="800000"/>
          <w:szCs w:val="16"/>
          <w:lang w:val="en-AU"/>
        </w:rPr>
        <w:t>5</w:t>
      </w:r>
      <w:r>
        <w:rPr>
          <w:szCs w:val="16"/>
          <w:lang w:val="en-AU"/>
        </w:rPr>
        <w:t xml:space="preserve"> Ye are all the children of light, and the children of the day: we are not of the night, nor of darkness.</w:t>
      </w:r>
    </w:p>
    <w:p w14:paraId="3AF1A93D" w14:textId="77777777" w:rsidR="009C78E0" w:rsidRDefault="00A048BD">
      <w:pPr>
        <w:widowControl w:val="0"/>
        <w:suppressAutoHyphens/>
        <w:jc w:val="both"/>
        <w:rPr>
          <w:szCs w:val="16"/>
          <w:lang w:val="en-AU"/>
        </w:rPr>
      </w:pPr>
      <w:r>
        <w:rPr>
          <w:b/>
          <w:color w:val="800000"/>
          <w:szCs w:val="16"/>
          <w:lang w:val="en-AU"/>
        </w:rPr>
        <w:t>6</w:t>
      </w:r>
      <w:r>
        <w:rPr>
          <w:szCs w:val="16"/>
          <w:lang w:val="en-AU"/>
        </w:rPr>
        <w:t xml:space="preserve"> Therefore let us not sleep, as </w:t>
      </w:r>
      <w:r>
        <w:rPr>
          <w:i/>
          <w:szCs w:val="16"/>
          <w:lang w:val="en-AU"/>
        </w:rPr>
        <w:t>do</w:t>
      </w:r>
      <w:r>
        <w:rPr>
          <w:szCs w:val="16"/>
          <w:lang w:val="en-AU"/>
        </w:rPr>
        <w:t xml:space="preserve"> others; but let us watch and be sober.</w:t>
      </w:r>
    </w:p>
    <w:p w14:paraId="63F6549D" w14:textId="77777777" w:rsidR="009C78E0" w:rsidRDefault="00A048BD">
      <w:pPr>
        <w:widowControl w:val="0"/>
        <w:suppressAutoHyphens/>
        <w:jc w:val="both"/>
        <w:rPr>
          <w:szCs w:val="16"/>
          <w:lang w:val="en-AU"/>
        </w:rPr>
      </w:pPr>
      <w:r>
        <w:rPr>
          <w:b/>
          <w:color w:val="800000"/>
          <w:szCs w:val="16"/>
          <w:lang w:val="en-AU"/>
        </w:rPr>
        <w:t>7</w:t>
      </w:r>
      <w:r>
        <w:rPr>
          <w:szCs w:val="16"/>
          <w:lang w:val="en-AU"/>
        </w:rPr>
        <w:t xml:space="preserve"> For they that sleep sleep in the night; and they that be drunken are drunken in the night.</w:t>
      </w:r>
    </w:p>
    <w:p w14:paraId="7C18ECF7" w14:textId="77777777" w:rsidR="009C78E0" w:rsidRDefault="00A048BD">
      <w:pPr>
        <w:widowControl w:val="0"/>
        <w:suppressAutoHyphens/>
        <w:jc w:val="both"/>
        <w:rPr>
          <w:szCs w:val="16"/>
          <w:lang w:val="en-AU"/>
        </w:rPr>
      </w:pPr>
      <w:r>
        <w:rPr>
          <w:b/>
          <w:color w:val="800000"/>
          <w:szCs w:val="16"/>
          <w:lang w:val="en-AU"/>
        </w:rPr>
        <w:t>8</w:t>
      </w:r>
      <w:r>
        <w:rPr>
          <w:szCs w:val="16"/>
          <w:lang w:val="en-AU"/>
        </w:rPr>
        <w:t xml:space="preserve"> But let us, who are of the day, be sober, putting on the breastplate of faith and love; and for an helmet, the hope of salvation.</w:t>
      </w:r>
    </w:p>
    <w:p w14:paraId="6347A914" w14:textId="77777777" w:rsidR="009C78E0" w:rsidRDefault="00A048BD">
      <w:pPr>
        <w:widowControl w:val="0"/>
        <w:suppressAutoHyphens/>
        <w:jc w:val="both"/>
        <w:rPr>
          <w:szCs w:val="16"/>
          <w:lang w:val="en-AU"/>
        </w:rPr>
      </w:pPr>
      <w:r>
        <w:rPr>
          <w:b/>
          <w:color w:val="800000"/>
          <w:szCs w:val="16"/>
          <w:lang w:val="en-AU"/>
        </w:rPr>
        <w:t>9</w:t>
      </w:r>
      <w:r>
        <w:rPr>
          <w:szCs w:val="16"/>
          <w:lang w:val="en-AU"/>
        </w:rPr>
        <w:t xml:space="preserve"> For God hath not appointed us to wrath, but to obtain salvation by our Lord Jesus Christ,</w:t>
      </w:r>
    </w:p>
    <w:p w14:paraId="4F2E4D17" w14:textId="77777777" w:rsidR="009C78E0" w:rsidRDefault="00A048BD">
      <w:pPr>
        <w:widowControl w:val="0"/>
        <w:suppressAutoHyphens/>
        <w:jc w:val="both"/>
        <w:rPr>
          <w:szCs w:val="16"/>
          <w:lang w:val="en-AU"/>
        </w:rPr>
      </w:pPr>
      <w:r>
        <w:rPr>
          <w:b/>
          <w:color w:val="800000"/>
          <w:szCs w:val="16"/>
          <w:lang w:val="en-AU"/>
        </w:rPr>
        <w:t>10</w:t>
      </w:r>
      <w:r>
        <w:rPr>
          <w:szCs w:val="16"/>
          <w:lang w:val="en-AU"/>
        </w:rPr>
        <w:t xml:space="preserve"> Who died for us, that, whether we wake or sleep, we should live together with him.</w:t>
      </w:r>
    </w:p>
    <w:p w14:paraId="3E50499E" w14:textId="77777777" w:rsidR="009C78E0" w:rsidRDefault="00A048BD">
      <w:pPr>
        <w:widowControl w:val="0"/>
        <w:suppressAutoHyphens/>
        <w:jc w:val="both"/>
        <w:rPr>
          <w:szCs w:val="16"/>
          <w:lang w:val="en-AU"/>
        </w:rPr>
      </w:pPr>
      <w:r>
        <w:rPr>
          <w:b/>
          <w:color w:val="800000"/>
          <w:szCs w:val="16"/>
          <w:lang w:val="en-AU"/>
        </w:rPr>
        <w:t>11</w:t>
      </w:r>
      <w:r>
        <w:rPr>
          <w:szCs w:val="16"/>
          <w:lang w:val="en-AU"/>
        </w:rPr>
        <w:t xml:space="preserve"> Wherefore comfort yourselves together, and edify one another, even as also ye do.</w:t>
      </w:r>
    </w:p>
    <w:p w14:paraId="2924F935" w14:textId="77777777" w:rsidR="009C78E0" w:rsidRDefault="00A048BD">
      <w:pPr>
        <w:pStyle w:val="Pericope"/>
        <w:rPr>
          <w:lang w:val="en-AU"/>
        </w:rPr>
      </w:pPr>
      <w:bookmarkStart w:id="18" w:name="_Toc900000118"/>
      <w:r>
        <w:rPr>
          <w:lang w:val="en-AU"/>
        </w:rPr>
        <w:t>Final Exhortations</w:t>
      </w:r>
      <w:bookmarkEnd w:id="18"/>
    </w:p>
    <w:p w14:paraId="0A7932AF" w14:textId="77777777" w:rsidR="009C78E0" w:rsidRDefault="00A048BD">
      <w:pPr>
        <w:widowControl w:val="0"/>
        <w:suppressAutoHyphens/>
        <w:jc w:val="both"/>
        <w:rPr>
          <w:szCs w:val="16"/>
          <w:lang w:val="en-AU"/>
        </w:rPr>
      </w:pPr>
      <w:r>
        <w:rPr>
          <w:b/>
          <w:color w:val="800000"/>
          <w:szCs w:val="16"/>
          <w:lang w:val="en-AU"/>
        </w:rPr>
        <w:t>12</w:t>
      </w:r>
      <w:r>
        <w:rPr>
          <w:szCs w:val="16"/>
          <w:lang w:val="en-AU"/>
        </w:rPr>
        <w:t xml:space="preserve"> And we beseech you, brethren, to know them which labour among you, and are over you in the Lord, and admonish you;</w:t>
      </w:r>
    </w:p>
    <w:p w14:paraId="669A218A" w14:textId="77777777" w:rsidR="009C78E0" w:rsidRDefault="00A048BD">
      <w:pPr>
        <w:widowControl w:val="0"/>
        <w:suppressAutoHyphens/>
        <w:jc w:val="both"/>
        <w:rPr>
          <w:szCs w:val="16"/>
          <w:lang w:val="en-AU"/>
        </w:rPr>
      </w:pPr>
      <w:r>
        <w:rPr>
          <w:b/>
          <w:color w:val="800000"/>
          <w:szCs w:val="16"/>
          <w:lang w:val="en-AU"/>
        </w:rPr>
        <w:t>13</w:t>
      </w:r>
      <w:r>
        <w:rPr>
          <w:szCs w:val="16"/>
          <w:lang w:val="en-AU"/>
        </w:rPr>
        <w:t xml:space="preserve"> And to esteem them very highly in love for </w:t>
      </w:r>
      <w:r>
        <w:rPr>
          <w:szCs w:val="16"/>
          <w:lang w:val="en-AU"/>
        </w:rPr>
        <w:lastRenderedPageBreak/>
        <w:t xml:space="preserve">their work’s sake. </w:t>
      </w:r>
      <w:r>
        <w:rPr>
          <w:i/>
          <w:szCs w:val="16"/>
          <w:lang w:val="en-AU"/>
        </w:rPr>
        <w:t>And</w:t>
      </w:r>
      <w:r>
        <w:rPr>
          <w:szCs w:val="16"/>
          <w:lang w:val="en-AU"/>
        </w:rPr>
        <w:t xml:space="preserve"> be at peace among yourselves.</w:t>
      </w:r>
    </w:p>
    <w:p w14:paraId="42058D4A" w14:textId="77777777" w:rsidR="009C78E0" w:rsidRDefault="00A048BD">
      <w:pPr>
        <w:widowControl w:val="0"/>
        <w:suppressAutoHyphens/>
        <w:jc w:val="both"/>
        <w:rPr>
          <w:szCs w:val="16"/>
          <w:lang w:val="en-AU"/>
        </w:rPr>
      </w:pPr>
      <w:r>
        <w:rPr>
          <w:b/>
          <w:color w:val="800000"/>
          <w:szCs w:val="16"/>
          <w:lang w:val="en-AU"/>
        </w:rPr>
        <w:t>14</w:t>
      </w:r>
      <w:r>
        <w:rPr>
          <w:szCs w:val="16"/>
          <w:lang w:val="en-AU"/>
        </w:rPr>
        <w:t xml:space="preserve"> Now we exhort you, brethren, warn them that are unruly, comfort the feebleminded, support the weak, be patient toward all </w:t>
      </w:r>
      <w:r>
        <w:rPr>
          <w:i/>
          <w:szCs w:val="16"/>
          <w:lang w:val="en-AU"/>
        </w:rPr>
        <w:t>men</w:t>
      </w:r>
      <w:r>
        <w:rPr>
          <w:szCs w:val="16"/>
          <w:lang w:val="en-AU"/>
        </w:rPr>
        <w:t>.</w:t>
      </w:r>
    </w:p>
    <w:p w14:paraId="6A0A27C5" w14:textId="77777777" w:rsidR="009C78E0" w:rsidRDefault="00A048BD">
      <w:pPr>
        <w:widowControl w:val="0"/>
        <w:suppressAutoHyphens/>
        <w:jc w:val="both"/>
        <w:rPr>
          <w:szCs w:val="16"/>
          <w:lang w:val="en-AU"/>
        </w:rPr>
      </w:pPr>
      <w:r>
        <w:rPr>
          <w:b/>
          <w:color w:val="800000"/>
          <w:szCs w:val="16"/>
          <w:lang w:val="en-AU"/>
        </w:rPr>
        <w:t>15</w:t>
      </w:r>
      <w:r>
        <w:rPr>
          <w:szCs w:val="16"/>
          <w:lang w:val="en-AU"/>
        </w:rPr>
        <w:t xml:space="preserve"> See that none render evil for evil unto any </w:t>
      </w:r>
      <w:r>
        <w:rPr>
          <w:i/>
          <w:szCs w:val="16"/>
          <w:lang w:val="en-AU"/>
        </w:rPr>
        <w:t>man;</w:t>
      </w:r>
      <w:r>
        <w:rPr>
          <w:szCs w:val="16"/>
          <w:lang w:val="en-AU"/>
        </w:rPr>
        <w:t xml:space="preserve"> but ever follow that which is good, both among yourselves, and to all </w:t>
      </w:r>
      <w:r>
        <w:rPr>
          <w:i/>
          <w:szCs w:val="16"/>
          <w:lang w:val="en-AU"/>
        </w:rPr>
        <w:t>men</w:t>
      </w:r>
      <w:r>
        <w:rPr>
          <w:szCs w:val="16"/>
          <w:lang w:val="en-AU"/>
        </w:rPr>
        <w:t>.</w:t>
      </w:r>
    </w:p>
    <w:p w14:paraId="22A4B33E" w14:textId="77777777" w:rsidR="009C78E0" w:rsidRDefault="00A048BD">
      <w:pPr>
        <w:widowControl w:val="0"/>
        <w:suppressAutoHyphens/>
        <w:jc w:val="both"/>
        <w:rPr>
          <w:szCs w:val="16"/>
          <w:lang w:val="en-AU"/>
        </w:rPr>
      </w:pPr>
      <w:r>
        <w:rPr>
          <w:b/>
          <w:color w:val="800000"/>
          <w:szCs w:val="16"/>
          <w:lang w:val="en-AU"/>
        </w:rPr>
        <w:t>16</w:t>
      </w:r>
      <w:r>
        <w:rPr>
          <w:szCs w:val="16"/>
          <w:lang w:val="en-AU"/>
        </w:rPr>
        <w:t xml:space="preserve"> Rejoice evermore.</w:t>
      </w:r>
    </w:p>
    <w:p w14:paraId="237D22F9" w14:textId="77777777" w:rsidR="009C78E0" w:rsidRDefault="00A048BD">
      <w:pPr>
        <w:widowControl w:val="0"/>
        <w:suppressAutoHyphens/>
        <w:jc w:val="both"/>
        <w:rPr>
          <w:szCs w:val="16"/>
          <w:lang w:val="en-AU"/>
        </w:rPr>
      </w:pPr>
      <w:r>
        <w:rPr>
          <w:b/>
          <w:color w:val="800000"/>
          <w:szCs w:val="16"/>
          <w:lang w:val="en-AU"/>
        </w:rPr>
        <w:t>17</w:t>
      </w:r>
      <w:r>
        <w:rPr>
          <w:szCs w:val="16"/>
          <w:lang w:val="en-AU"/>
        </w:rPr>
        <w:t xml:space="preserve"> Pray without ceasing.</w:t>
      </w:r>
    </w:p>
    <w:p w14:paraId="12B36EF2" w14:textId="77777777" w:rsidR="009C78E0" w:rsidRDefault="00A048BD">
      <w:pPr>
        <w:widowControl w:val="0"/>
        <w:suppressAutoHyphens/>
        <w:jc w:val="both"/>
        <w:rPr>
          <w:szCs w:val="16"/>
          <w:lang w:val="en-AU"/>
        </w:rPr>
      </w:pPr>
      <w:r>
        <w:rPr>
          <w:b/>
          <w:color w:val="800000"/>
          <w:szCs w:val="16"/>
          <w:lang w:val="en-AU"/>
        </w:rPr>
        <w:t>18</w:t>
      </w:r>
      <w:r>
        <w:rPr>
          <w:szCs w:val="16"/>
          <w:lang w:val="en-AU"/>
        </w:rPr>
        <w:t xml:space="preserve"> In every thing give thanks: for this is the will of God in Christ Jesus concerning you.</w:t>
      </w:r>
    </w:p>
    <w:p w14:paraId="08B3EE25" w14:textId="77777777" w:rsidR="009C78E0" w:rsidRDefault="00A048BD">
      <w:pPr>
        <w:widowControl w:val="0"/>
        <w:suppressAutoHyphens/>
        <w:jc w:val="both"/>
        <w:rPr>
          <w:szCs w:val="16"/>
          <w:lang w:val="en-AU"/>
        </w:rPr>
      </w:pPr>
      <w:r>
        <w:rPr>
          <w:b/>
          <w:color w:val="800000"/>
          <w:szCs w:val="16"/>
          <w:lang w:val="en-AU"/>
        </w:rPr>
        <w:t>19</w:t>
      </w:r>
      <w:r>
        <w:rPr>
          <w:szCs w:val="16"/>
          <w:lang w:val="en-AU"/>
        </w:rPr>
        <w:t xml:space="preserve"> Quench not the Spirit.</w:t>
      </w:r>
    </w:p>
    <w:p w14:paraId="79C3A5B4" w14:textId="77777777" w:rsidR="009C78E0" w:rsidRDefault="00A048BD">
      <w:pPr>
        <w:widowControl w:val="0"/>
        <w:suppressAutoHyphens/>
        <w:jc w:val="both"/>
        <w:rPr>
          <w:szCs w:val="16"/>
          <w:lang w:val="en-AU"/>
        </w:rPr>
      </w:pPr>
      <w:r>
        <w:rPr>
          <w:b/>
          <w:color w:val="800000"/>
          <w:szCs w:val="16"/>
          <w:lang w:val="en-AU"/>
        </w:rPr>
        <w:t>20</w:t>
      </w:r>
      <w:r>
        <w:rPr>
          <w:szCs w:val="16"/>
          <w:lang w:val="en-AU"/>
        </w:rPr>
        <w:t xml:space="preserve"> Despise not prophesyings.</w:t>
      </w:r>
    </w:p>
    <w:p w14:paraId="61B8E74B" w14:textId="77777777" w:rsidR="009C78E0" w:rsidRDefault="00A048BD">
      <w:pPr>
        <w:widowControl w:val="0"/>
        <w:suppressAutoHyphens/>
        <w:jc w:val="both"/>
        <w:rPr>
          <w:szCs w:val="16"/>
          <w:lang w:val="en-AU"/>
        </w:rPr>
      </w:pPr>
      <w:r>
        <w:rPr>
          <w:b/>
          <w:color w:val="800000"/>
          <w:szCs w:val="16"/>
          <w:lang w:val="en-AU"/>
        </w:rPr>
        <w:t>21</w:t>
      </w:r>
      <w:r>
        <w:rPr>
          <w:szCs w:val="16"/>
          <w:lang w:val="en-AU"/>
        </w:rPr>
        <w:t xml:space="preserve"> Prove all things; hold fast that which is good.</w:t>
      </w:r>
    </w:p>
    <w:p w14:paraId="0D8E20A9" w14:textId="77777777" w:rsidR="009C78E0" w:rsidRDefault="00A048BD">
      <w:pPr>
        <w:widowControl w:val="0"/>
        <w:suppressAutoHyphens/>
        <w:jc w:val="both"/>
        <w:rPr>
          <w:szCs w:val="16"/>
          <w:lang w:val="en-AU"/>
        </w:rPr>
      </w:pPr>
      <w:r>
        <w:rPr>
          <w:b/>
          <w:color w:val="800000"/>
          <w:szCs w:val="16"/>
          <w:lang w:val="en-AU"/>
        </w:rPr>
        <w:t>22</w:t>
      </w:r>
      <w:r>
        <w:rPr>
          <w:szCs w:val="16"/>
          <w:lang w:val="en-AU"/>
        </w:rPr>
        <w:t xml:space="preserve"> Abstain from all appearance of evil.</w:t>
      </w:r>
    </w:p>
    <w:p w14:paraId="2087A2E7" w14:textId="77777777" w:rsidR="009C78E0" w:rsidRDefault="00A048BD">
      <w:pPr>
        <w:pStyle w:val="Pericope"/>
        <w:rPr>
          <w:lang w:val="en-AU"/>
        </w:rPr>
      </w:pPr>
      <w:bookmarkStart w:id="19" w:name="_Toc900000119"/>
      <w:r>
        <w:rPr>
          <w:lang w:val="en-AU"/>
        </w:rPr>
        <w:t>Benediction and Greetings</w:t>
      </w:r>
      <w:bookmarkEnd w:id="19"/>
    </w:p>
    <w:p w14:paraId="0E81318B" w14:textId="77777777" w:rsidR="009C78E0" w:rsidRDefault="00A048BD">
      <w:pPr>
        <w:widowControl w:val="0"/>
        <w:suppressAutoHyphens/>
        <w:jc w:val="both"/>
        <w:rPr>
          <w:szCs w:val="16"/>
          <w:lang w:val="en-AU"/>
        </w:rPr>
      </w:pPr>
      <w:r>
        <w:rPr>
          <w:b/>
          <w:color w:val="800000"/>
          <w:szCs w:val="16"/>
          <w:lang w:val="en-AU"/>
        </w:rPr>
        <w:t>23</w:t>
      </w:r>
      <w:r>
        <w:rPr>
          <w:szCs w:val="16"/>
          <w:lang w:val="en-AU"/>
        </w:rPr>
        <w:t xml:space="preserve"> And the very God of peace sanctify you wholly; and </w:t>
      </w:r>
      <w:r>
        <w:rPr>
          <w:i/>
          <w:szCs w:val="16"/>
          <w:lang w:val="en-AU"/>
        </w:rPr>
        <w:t>I</w:t>
      </w:r>
      <w:r>
        <w:rPr>
          <w:szCs w:val="16"/>
          <w:lang w:val="en-AU"/>
        </w:rPr>
        <w:t xml:space="preserve"> </w:t>
      </w:r>
      <w:r>
        <w:rPr>
          <w:i/>
          <w:szCs w:val="16"/>
          <w:lang w:val="en-AU"/>
        </w:rPr>
        <w:t>pray</w:t>
      </w:r>
      <w:r>
        <w:rPr>
          <w:szCs w:val="16"/>
          <w:lang w:val="en-AU"/>
        </w:rPr>
        <w:t xml:space="preserve"> </w:t>
      </w:r>
      <w:r>
        <w:rPr>
          <w:i/>
          <w:szCs w:val="16"/>
          <w:lang w:val="en-AU"/>
        </w:rPr>
        <w:t>God</w:t>
      </w:r>
      <w:r>
        <w:rPr>
          <w:szCs w:val="16"/>
          <w:lang w:val="en-AU"/>
        </w:rPr>
        <w:t xml:space="preserve"> your whole spirit and soul and body be preserved blameless unto the coming of our Lord Jesus Christ.</w:t>
      </w:r>
    </w:p>
    <w:p w14:paraId="0D5648C3" w14:textId="77777777" w:rsidR="009C78E0" w:rsidRDefault="00A048BD">
      <w:pPr>
        <w:widowControl w:val="0"/>
        <w:suppressAutoHyphens/>
        <w:jc w:val="both"/>
        <w:rPr>
          <w:szCs w:val="16"/>
          <w:lang w:val="en-AU"/>
        </w:rPr>
      </w:pPr>
      <w:r>
        <w:rPr>
          <w:b/>
          <w:color w:val="800000"/>
          <w:szCs w:val="16"/>
          <w:lang w:val="en-AU"/>
        </w:rPr>
        <w:t>24</w:t>
      </w:r>
      <w:r>
        <w:rPr>
          <w:szCs w:val="16"/>
          <w:lang w:val="en-AU"/>
        </w:rPr>
        <w:t xml:space="preserve"> Faithful </w:t>
      </w:r>
      <w:r>
        <w:rPr>
          <w:i/>
          <w:szCs w:val="16"/>
          <w:lang w:val="en-AU"/>
        </w:rPr>
        <w:t>is</w:t>
      </w:r>
      <w:r>
        <w:rPr>
          <w:szCs w:val="16"/>
          <w:lang w:val="en-AU"/>
        </w:rPr>
        <w:t xml:space="preserve"> he that calleth you, who also will do </w:t>
      </w:r>
      <w:r>
        <w:rPr>
          <w:i/>
          <w:szCs w:val="16"/>
          <w:lang w:val="en-AU"/>
        </w:rPr>
        <w:t>it</w:t>
      </w:r>
      <w:r>
        <w:rPr>
          <w:szCs w:val="16"/>
          <w:lang w:val="en-AU"/>
        </w:rPr>
        <w:t>.</w:t>
      </w:r>
    </w:p>
    <w:p w14:paraId="42321B36" w14:textId="77777777" w:rsidR="009C78E0" w:rsidRDefault="00A048BD">
      <w:pPr>
        <w:widowControl w:val="0"/>
        <w:suppressAutoHyphens/>
        <w:jc w:val="both"/>
        <w:rPr>
          <w:szCs w:val="16"/>
          <w:lang w:val="en-AU"/>
        </w:rPr>
      </w:pPr>
      <w:r>
        <w:rPr>
          <w:b/>
          <w:color w:val="800000"/>
          <w:szCs w:val="16"/>
          <w:lang w:val="en-AU"/>
        </w:rPr>
        <w:t>25</w:t>
      </w:r>
      <w:r>
        <w:rPr>
          <w:szCs w:val="16"/>
          <w:lang w:val="en-AU"/>
        </w:rPr>
        <w:t xml:space="preserve"> Brethren, pray for us.</w:t>
      </w:r>
    </w:p>
    <w:p w14:paraId="174AAD34" w14:textId="77777777" w:rsidR="009C78E0" w:rsidRDefault="00A048BD">
      <w:pPr>
        <w:widowControl w:val="0"/>
        <w:suppressAutoHyphens/>
        <w:jc w:val="both"/>
        <w:rPr>
          <w:szCs w:val="16"/>
          <w:lang w:val="en-AU"/>
        </w:rPr>
      </w:pPr>
      <w:r>
        <w:rPr>
          <w:b/>
          <w:color w:val="800000"/>
          <w:szCs w:val="16"/>
          <w:lang w:val="en-AU"/>
        </w:rPr>
        <w:t>26</w:t>
      </w:r>
      <w:r>
        <w:rPr>
          <w:szCs w:val="16"/>
          <w:lang w:val="en-AU"/>
        </w:rPr>
        <w:t xml:space="preserve"> Greet all the brethren with an holy kiss.</w:t>
      </w:r>
    </w:p>
    <w:p w14:paraId="26E35B6A" w14:textId="77777777" w:rsidR="009C78E0" w:rsidRDefault="00A048BD">
      <w:pPr>
        <w:widowControl w:val="0"/>
        <w:suppressAutoHyphens/>
        <w:jc w:val="both"/>
        <w:rPr>
          <w:szCs w:val="16"/>
          <w:lang w:val="en-AU"/>
        </w:rPr>
      </w:pPr>
      <w:r>
        <w:rPr>
          <w:b/>
          <w:color w:val="800000"/>
          <w:szCs w:val="16"/>
          <w:lang w:val="en-AU"/>
        </w:rPr>
        <w:t>27</w:t>
      </w:r>
      <w:r>
        <w:rPr>
          <w:szCs w:val="16"/>
          <w:lang w:val="en-AU"/>
        </w:rPr>
        <w:t xml:space="preserve"> I charge you by the Lord that this epistle be read unto all the holy brethren.</w:t>
      </w:r>
    </w:p>
    <w:p w14:paraId="7B36BBD5" w14:textId="77777777" w:rsidR="009C78E0" w:rsidRDefault="00A048BD">
      <w:pPr>
        <w:widowControl w:val="0"/>
        <w:suppressAutoHyphens/>
        <w:jc w:val="both"/>
        <w:rPr>
          <w:szCs w:val="16"/>
          <w:lang w:val="en-AU"/>
        </w:rPr>
      </w:pPr>
      <w:r>
        <w:rPr>
          <w:b/>
          <w:color w:val="800000"/>
          <w:szCs w:val="16"/>
          <w:lang w:val="en-AU"/>
        </w:rPr>
        <w:t>28</w:t>
      </w:r>
      <w:r>
        <w:rPr>
          <w:szCs w:val="16"/>
          <w:lang w:val="en-AU"/>
        </w:rPr>
        <w:t xml:space="preserve"> The grace of our Lord Jesus Christ </w:t>
      </w:r>
      <w:r>
        <w:rPr>
          <w:i/>
          <w:szCs w:val="16"/>
          <w:lang w:val="en-AU"/>
        </w:rPr>
        <w:t>be</w:t>
      </w:r>
      <w:r>
        <w:rPr>
          <w:szCs w:val="16"/>
          <w:lang w:val="en-AU"/>
        </w:rPr>
        <w:t xml:space="preserve"> with you. Amen.</w:t>
      </w:r>
    </w:p>
    <w:p w14:paraId="7DD0E1C5" w14:textId="77777777" w:rsidR="009C78E0" w:rsidRDefault="00A048BD">
      <w:pPr>
        <w:spacing w:before="120"/>
        <w:jc w:val="center"/>
        <w:rPr>
          <w:i/>
          <w:color w:val="800000"/>
          <w:sz w:val="20"/>
          <w:szCs w:val="20"/>
          <w:lang w:val="en-AU"/>
        </w:rPr>
      </w:pPr>
      <w:r>
        <w:rPr>
          <w:i/>
          <w:color w:val="800000"/>
          <w:sz w:val="20"/>
          <w:szCs w:val="20"/>
          <w:lang w:val="en-AU"/>
        </w:rPr>
        <w:t>The first epistle unto the Thessalonians was written from Athens.</w:t>
      </w:r>
    </w:p>
    <w:p w14:paraId="51724B76" w14:textId="77777777" w:rsidR="009C78E0" w:rsidRDefault="009C78E0"/>
    <w:sectPr w:rsidR="009C78E0"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5878" w14:textId="77777777" w:rsidR="00A048BD" w:rsidRDefault="00A048BD" w:rsidP="00F072B6">
      <w:r>
        <w:separator/>
      </w:r>
    </w:p>
  </w:endnote>
  <w:endnote w:type="continuationSeparator" w:id="0">
    <w:p w14:paraId="2742F57B" w14:textId="77777777" w:rsidR="00A048BD" w:rsidRDefault="00A048BD"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2695926"/>
      <w:docPartObj>
        <w:docPartGallery w:val="Page Numbers (Bottom of Page)"/>
        <w:docPartUnique/>
      </w:docPartObj>
    </w:sdtPr>
    <w:sdtEndPr>
      <w:rPr>
        <w:noProof/>
      </w:rPr>
    </w:sdtEndPr>
    <w:sdtContent>
      <w:p w14:paraId="34DFD5A4" w14:textId="671BB9A7" w:rsidR="00CD3471" w:rsidRDefault="00CD34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ACA4D9" w14:textId="77777777" w:rsidR="00CD3471" w:rsidRDefault="00CD3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9610" w14:textId="77777777" w:rsidR="00A048BD" w:rsidRDefault="00A048BD" w:rsidP="00F072B6">
      <w:r>
        <w:separator/>
      </w:r>
    </w:p>
  </w:footnote>
  <w:footnote w:type="continuationSeparator" w:id="0">
    <w:p w14:paraId="74FD20F3" w14:textId="77777777" w:rsidR="00A048BD" w:rsidRDefault="00A048BD"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THESSALONIANS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869C" w14:textId="77777777" w:rsidR="00A76938" w:rsidRPr="00BD3F15" w:rsidRDefault="00A76938" w:rsidP="00F072B6">
    <w:pPr>
      <w:pStyle w:val="Header"/>
      <w:tabs>
        <w:tab w:val="clear" w:pos="4320"/>
        <w:tab w:val="clear" w:pos="8640"/>
      </w:tabs>
      <w:jc w:val="center"/>
      <w:rPr>
        <w:sz w:val="16"/>
      </w:rPr>
    </w:pPr>
    <w:r>
      <w:rPr>
        <w:sz w:val="16"/>
      </w:rPr>
      <w:t>1 THESSALONIANS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EC21" w14:textId="77777777" w:rsidR="00A76938" w:rsidRPr="00BD3F15" w:rsidRDefault="00A76938" w:rsidP="00F072B6">
    <w:pPr>
      <w:pStyle w:val="Header"/>
      <w:tabs>
        <w:tab w:val="clear" w:pos="4320"/>
        <w:tab w:val="clear" w:pos="8640"/>
      </w:tabs>
      <w:jc w:val="center"/>
      <w:rPr>
        <w:sz w:val="16"/>
      </w:rPr>
    </w:pPr>
    <w:r>
      <w:rPr>
        <w:sz w:val="16"/>
      </w:rPr>
      <w:t>1 THESSALONIANS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8E7EFF"/>
    <w:rsid w:val="00905BAA"/>
    <w:rsid w:val="00943E73"/>
    <w:rsid w:val="00947F0F"/>
    <w:rsid w:val="00980A47"/>
    <w:rsid w:val="009C78E0"/>
    <w:rsid w:val="009F4040"/>
    <w:rsid w:val="00A048BD"/>
    <w:rsid w:val="00A2518A"/>
    <w:rsid w:val="00A54C8C"/>
    <w:rsid w:val="00A76938"/>
    <w:rsid w:val="00AC471B"/>
    <w:rsid w:val="00AD3CDF"/>
    <w:rsid w:val="00AF373C"/>
    <w:rsid w:val="00B43DEA"/>
    <w:rsid w:val="00B6294D"/>
    <w:rsid w:val="00BA0486"/>
    <w:rsid w:val="00C07706"/>
    <w:rsid w:val="00C25D97"/>
    <w:rsid w:val="00C352AF"/>
    <w:rsid w:val="00C4787F"/>
    <w:rsid w:val="00C545BB"/>
    <w:rsid w:val="00CA0DF4"/>
    <w:rsid w:val="00CA3920"/>
    <w:rsid w:val="00CB61CA"/>
    <w:rsid w:val="00CD3471"/>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2092</Words>
  <Characters>11926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2026-10-31T08:17:00Z</dcterms:modified>
  <cp:category/>
</cp:coreProperties>
</file>