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D296AE" w14:textId="77777777" w:rsidR="00794193" w:rsidRDefault="000C06BB">
      <w:pPr>
        <w:spacing w:after="60"/>
        <w:jc w:val="center"/>
      </w:pPr>
      <w:r>
        <w:rPr>
          <w:rFonts w:ascii="Goudy Old Style" w:hAnsi="Goudy Old Style"/>
          <w:caps/>
          <w:color w:val="7F7F7F"/>
          <w:spacing w:val="20"/>
          <w:sz w:val="20"/>
          <w:szCs w:val="20"/>
        </w:rPr>
        <w:t>The Holy Bible  ·  King James Version</w:t>
      </w:r>
    </w:p>
    <w:p w14:paraId="38EB6B47" w14:textId="77777777" w:rsidR="00794193" w:rsidRDefault="000C06BB">
      <w:pPr>
        <w:spacing w:after="200"/>
        <w:jc w:val="center"/>
      </w:pPr>
      <w:r>
        <w:rPr>
          <w:rFonts w:ascii="Goudy Old Style" w:hAnsi="Goudy Old Style"/>
          <w:b/>
          <w:color w:val="800000"/>
          <w:sz w:val="88"/>
          <w:szCs w:val="88"/>
        </w:rPr>
        <w:t>1 Peter</w:t>
      </w:r>
    </w:p>
    <w:p w14:paraId="3A7F4302" w14:textId="77777777" w:rsidR="00794193" w:rsidRDefault="000C06BB">
      <w:pPr>
        <w:spacing w:after="160"/>
        <w:jc w:val="center"/>
      </w:pPr>
      <w:r>
        <w:rPr>
          <w:noProof/>
        </w:rPr>
        <w:drawing>
          <wp:inline distT="0" distB="0" distL="0" distR="0" wp14:anchorId="017B5B9D" wp14:editId="747646A9">
            <wp:extent cx="3901440" cy="5852160"/>
            <wp:effectExtent l="0" t="0" r="0" b="0"/>
            <wp:docPr id="9001" name="1 Peter cover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1" name="1 Peter cover picture"/>
                    <pic:cNvPicPr/>
                  </pic:nvPicPr>
                  <pic:blipFill>
                    <a:blip r:embed="rId8"/>
                    <a:stretch>
                      <a:fillRect/>
                    </a:stretch>
                  </pic:blipFill>
                  <pic:spPr>
                    <a:xfrm>
                      <a:off x="0" y="0"/>
                      <a:ext cx="3901440" cy="5852160"/>
                    </a:xfrm>
                    <a:prstGeom prst="rect">
                      <a:avLst/>
                    </a:prstGeom>
                    <a:ln w="12700">
                      <a:solidFill>
                        <a:srgbClr val="800000"/>
                      </a:solidFill>
                    </a:ln>
                  </pic:spPr>
                </pic:pic>
              </a:graphicData>
            </a:graphic>
          </wp:inline>
        </w:drawing>
      </w:r>
    </w:p>
    <w:p w14:paraId="3F3A70C1" w14:textId="77777777" w:rsidR="00794193" w:rsidRDefault="000C06BB">
      <w:pPr>
        <w:spacing w:after="100"/>
        <w:jc w:val="center"/>
      </w:pPr>
      <w:r>
        <w:rPr>
          <w:rFonts w:ascii="Goudy Old Style" w:hAnsi="Goudy Old Style"/>
          <w:i/>
          <w:color w:val="800000"/>
          <w:sz w:val="36"/>
          <w:szCs w:val="36"/>
        </w:rPr>
        <w:t>A Lively Hope</w:t>
      </w:r>
    </w:p>
    <w:p w14:paraId="40046B76" w14:textId="77777777" w:rsidR="00794193" w:rsidRDefault="000C06BB">
      <w:pPr>
        <w:spacing w:after="40"/>
        <w:ind w:left="1300" w:right="1300"/>
        <w:jc w:val="center"/>
      </w:pPr>
      <w:r>
        <w:rPr>
          <w:rFonts w:ascii="Goudy Old Style" w:hAnsi="Goudy Old Style"/>
          <w:i/>
          <w:color w:val="404040"/>
          <w:sz w:val="22"/>
          <w:szCs w:val="22"/>
        </w:rPr>
        <w:t xml:space="preserve">“Blessed </w:t>
      </w:r>
      <w:r>
        <w:rPr>
          <w:rFonts w:ascii="Goudy Old Style" w:hAnsi="Goudy Old Style"/>
          <w:color w:val="404040"/>
          <w:sz w:val="22"/>
          <w:szCs w:val="22"/>
        </w:rPr>
        <w:t>be</w:t>
      </w:r>
      <w:r>
        <w:rPr>
          <w:rFonts w:ascii="Goudy Old Style" w:hAnsi="Goudy Old Style"/>
          <w:i/>
          <w:color w:val="404040"/>
          <w:sz w:val="22"/>
          <w:szCs w:val="22"/>
        </w:rPr>
        <w:t xml:space="preserve"> the God and Father of our Lord Jesus Christ, which according to his abundant mercy hath begotten us again unto a lively hope by the resurrection of Jesus Christ from the dead…”</w:t>
      </w:r>
    </w:p>
    <w:p w14:paraId="049B756C" w14:textId="77777777" w:rsidR="00794193" w:rsidRDefault="000C06BB">
      <w:pPr>
        <w:spacing w:after="160"/>
        <w:jc w:val="center"/>
      </w:pPr>
      <w:r>
        <w:rPr>
          <w:rFonts w:ascii="Goudy Old Style" w:hAnsi="Goudy Old Style"/>
          <w:color w:val="404040"/>
          <w:sz w:val="20"/>
          <w:szCs w:val="20"/>
        </w:rPr>
        <w:t>1 Peter 1:3</w:t>
      </w:r>
    </w:p>
    <w:p w14:paraId="5AF464C2" w14:textId="77777777" w:rsidR="00794193" w:rsidRDefault="000C06BB">
      <w:pPr>
        <w:pBdr>
          <w:top w:val="single" w:sz="8" w:space="6" w:color="800000"/>
        </w:pBdr>
        <w:spacing w:before="80"/>
        <w:jc w:val="center"/>
      </w:pPr>
      <w:r>
        <w:rPr>
          <w:rFonts w:ascii="Goudy Old Style" w:hAnsi="Goudy Old Style"/>
          <w:caps/>
          <w:color w:val="800000"/>
          <w:spacing w:val="10"/>
          <w:sz w:val="18"/>
          <w:szCs w:val="18"/>
        </w:rPr>
        <w:t>The First Epistle General of Peter</w:t>
      </w:r>
      <w:r>
        <w:br/>
      </w:r>
      <w:r>
        <w:rPr>
          <w:rFonts w:ascii="Goudy Old Style" w:hAnsi="Goudy Old Style"/>
          <w:caps/>
          <w:color w:val="800000"/>
          <w:spacing w:val="10"/>
          <w:sz w:val="18"/>
          <w:szCs w:val="18"/>
        </w:rPr>
        <w:t>New Testament  ·  General Epistles</w:t>
      </w:r>
    </w:p>
    <w:p w14:paraId="32B73734" w14:textId="77777777" w:rsidR="00794193" w:rsidRDefault="00794193">
      <w:pPr>
        <w:spacing w:line="20" w:lineRule="exact"/>
        <w:rPr>
          <w:sz w:val="2"/>
        </w:rPr>
        <w:sectPr w:rsidR="00794193" w:rsidSect="00916004">
          <w:headerReference w:type="default" r:id="rId9"/>
          <w:footerReference w:type="first" r:id="rId10"/>
          <w:pgSz w:w="12240" w:h="15840" w:code="1"/>
          <w:pgMar w:top="1138" w:right="1138" w:bottom="1138" w:left="1138" w:header="720" w:footer="720" w:gutter="0"/>
          <w:paperSrc w:first="15" w:other="15"/>
          <w:pgNumType w:start="0"/>
          <w:cols w:space="720"/>
          <w:docGrid w:linePitch="360"/>
        </w:sectPr>
      </w:pPr>
    </w:p>
    <w:p w14:paraId="365D3F99" w14:textId="77777777" w:rsidR="006650BC" w:rsidRPr="006650BC" w:rsidRDefault="00782FFA" w:rsidP="006650BC">
      <w:pPr>
        <w:pStyle w:val="TOCHeading"/>
        <w:jc w:val="center"/>
        <w:rPr>
          <w:b/>
          <w:color w:val="1F4E79" w:themeColor="accent1" w:themeShade="80"/>
        </w:rPr>
        <w:sectPr w:rsidR="006650BC" w:rsidRPr="006650BC">
          <w:headerReference w:type="default" r:id="rId11"/>
          <w:pgSz w:w="12240" w:h="15840" w:code="1"/>
          <w:pgMar w:top="1138" w:right="1138" w:bottom="1138" w:left="1138" w:header="720" w:footer="720" w:gutter="0"/>
          <w:paperSrc w:first="15" w:other="15"/>
          <w:cols w:space="720"/>
          <w:titlePg/>
          <w:docGrid w:linePitch="360"/>
        </w:sectPr>
      </w:pPr>
      <w:r w:rsidRPr="006650BC">
        <w:rPr>
          <w:b/>
          <w:color w:val="1F4E79" w:themeColor="accent1" w:themeShade="80"/>
        </w:rPr>
        <w:lastRenderedPageBreak/>
        <w:t>Contents</w:t>
      </w:r>
    </w:p>
    <w:p w14:paraId="4BA1024B" w14:textId="280D9093" w:rsidR="00794193" w:rsidRDefault="000C06BB">
      <w:pPr>
        <w:pStyle w:val="TOC1"/>
        <w:tabs>
          <w:tab w:val="right" w:leader="dot" w:pos="4612"/>
        </w:tabs>
        <w:rPr>
          <w:noProof/>
          <w:sz w:val="22"/>
          <w:szCs w:val="22"/>
        </w:rPr>
      </w:pPr>
      <w:r>
        <w:fldChar w:fldCharType="begin"/>
      </w:r>
      <w:r>
        <w:instrText xml:space="preserve"> TOC \o "1-3" \h \z \u </w:instrText>
      </w:r>
      <w:r>
        <w:fldChar w:fldCharType="separate"/>
      </w:r>
      <w:hyperlink w:anchor="_Toc900000125" w:history="1">
        <w:r>
          <w:rPr>
            <w:rStyle w:val="Hyperlink"/>
            <w:noProof/>
          </w:rPr>
          <w:t>1 PETER</w:t>
        </w:r>
        <w:r>
          <w:rPr>
            <w:noProof/>
            <w:webHidden/>
          </w:rPr>
          <w:tab/>
        </w:r>
        <w:r>
          <w:rPr>
            <w:noProof/>
            <w:webHidden/>
          </w:rPr>
          <w:fldChar w:fldCharType="begin"/>
        </w:r>
        <w:r>
          <w:rPr>
            <w:noProof/>
            <w:webHidden/>
          </w:rPr>
          <w:instrText xml:space="preserve"> PAGEREF _Toc900000125 \h </w:instrText>
        </w:r>
        <w:r>
          <w:rPr>
            <w:noProof/>
            <w:webHidden/>
          </w:rPr>
        </w:r>
        <w:r>
          <w:rPr>
            <w:noProof/>
            <w:webHidden/>
          </w:rPr>
          <w:fldChar w:fldCharType="separate"/>
        </w:r>
        <w:r w:rsidR="004E2C4B">
          <w:rPr>
            <w:noProof/>
            <w:webHidden/>
          </w:rPr>
          <w:t>2</w:t>
        </w:r>
        <w:r>
          <w:rPr>
            <w:noProof/>
            <w:webHidden/>
          </w:rPr>
          <w:fldChar w:fldCharType="end"/>
        </w:r>
      </w:hyperlink>
    </w:p>
    <w:p w14:paraId="7AE1DAAC" w14:textId="671A4B1E" w:rsidR="00794193" w:rsidRDefault="000C06BB">
      <w:pPr>
        <w:pStyle w:val="TOC2"/>
        <w:tabs>
          <w:tab w:val="right" w:leader="dot" w:pos="4612"/>
        </w:tabs>
        <w:rPr>
          <w:noProof/>
          <w:sz w:val="22"/>
          <w:szCs w:val="22"/>
        </w:rPr>
      </w:pPr>
      <w:hyperlink w:anchor="_Toc900000101" w:history="1">
        <w:r>
          <w:rPr>
            <w:rStyle w:val="Hyperlink"/>
            <w:noProof/>
          </w:rPr>
          <w:t>CHAPTER 1</w:t>
        </w:r>
        <w:r>
          <w:rPr>
            <w:noProof/>
            <w:webHidden/>
          </w:rPr>
          <w:tab/>
        </w:r>
        <w:r>
          <w:rPr>
            <w:noProof/>
            <w:webHidden/>
          </w:rPr>
          <w:fldChar w:fldCharType="begin"/>
        </w:r>
        <w:r>
          <w:rPr>
            <w:noProof/>
            <w:webHidden/>
          </w:rPr>
          <w:instrText xml:space="preserve"> PAGEREF _Toc900000101 \h </w:instrText>
        </w:r>
        <w:r>
          <w:rPr>
            <w:noProof/>
            <w:webHidden/>
          </w:rPr>
        </w:r>
        <w:r>
          <w:rPr>
            <w:noProof/>
            <w:webHidden/>
          </w:rPr>
          <w:fldChar w:fldCharType="separate"/>
        </w:r>
        <w:r w:rsidR="004E2C4B">
          <w:rPr>
            <w:noProof/>
            <w:webHidden/>
          </w:rPr>
          <w:t>2</w:t>
        </w:r>
        <w:r>
          <w:rPr>
            <w:noProof/>
            <w:webHidden/>
          </w:rPr>
          <w:fldChar w:fldCharType="end"/>
        </w:r>
      </w:hyperlink>
    </w:p>
    <w:p w14:paraId="458EFA1C" w14:textId="516C180B" w:rsidR="00794193" w:rsidRDefault="000C06BB">
      <w:pPr>
        <w:pStyle w:val="TOC3"/>
        <w:tabs>
          <w:tab w:val="right" w:leader="dot" w:pos="4612"/>
        </w:tabs>
        <w:rPr>
          <w:noProof/>
          <w:sz w:val="22"/>
          <w:szCs w:val="22"/>
        </w:rPr>
      </w:pPr>
      <w:hyperlink w:anchor="_Toc900000102" w:history="1">
        <w:r>
          <w:rPr>
            <w:rStyle w:val="Hyperlink"/>
            <w:noProof/>
          </w:rPr>
          <w:t>Greeting</w:t>
        </w:r>
        <w:r>
          <w:rPr>
            <w:noProof/>
            <w:webHidden/>
          </w:rPr>
          <w:tab/>
        </w:r>
        <w:r>
          <w:rPr>
            <w:noProof/>
            <w:webHidden/>
          </w:rPr>
          <w:fldChar w:fldCharType="begin"/>
        </w:r>
        <w:r>
          <w:rPr>
            <w:noProof/>
            <w:webHidden/>
          </w:rPr>
          <w:instrText xml:space="preserve"> PAGEREF _Toc900000102 \h </w:instrText>
        </w:r>
        <w:r>
          <w:rPr>
            <w:noProof/>
            <w:webHidden/>
          </w:rPr>
        </w:r>
        <w:r>
          <w:rPr>
            <w:noProof/>
            <w:webHidden/>
          </w:rPr>
          <w:fldChar w:fldCharType="separate"/>
        </w:r>
        <w:r w:rsidR="004E2C4B">
          <w:rPr>
            <w:noProof/>
            <w:webHidden/>
          </w:rPr>
          <w:t>2</w:t>
        </w:r>
        <w:r>
          <w:rPr>
            <w:noProof/>
            <w:webHidden/>
          </w:rPr>
          <w:fldChar w:fldCharType="end"/>
        </w:r>
      </w:hyperlink>
    </w:p>
    <w:p w14:paraId="191DE74E" w14:textId="30054D4A" w:rsidR="00794193" w:rsidRDefault="000C06BB">
      <w:pPr>
        <w:pStyle w:val="TOC3"/>
        <w:tabs>
          <w:tab w:val="right" w:leader="dot" w:pos="4612"/>
        </w:tabs>
        <w:rPr>
          <w:noProof/>
          <w:sz w:val="22"/>
          <w:szCs w:val="22"/>
        </w:rPr>
      </w:pPr>
      <w:hyperlink w:anchor="_Toc900000103" w:history="1">
        <w:r>
          <w:rPr>
            <w:rStyle w:val="Hyperlink"/>
            <w:noProof/>
          </w:rPr>
          <w:t>A Living Hope</w:t>
        </w:r>
        <w:r>
          <w:rPr>
            <w:noProof/>
            <w:webHidden/>
          </w:rPr>
          <w:tab/>
        </w:r>
        <w:r>
          <w:rPr>
            <w:noProof/>
            <w:webHidden/>
          </w:rPr>
          <w:fldChar w:fldCharType="begin"/>
        </w:r>
        <w:r>
          <w:rPr>
            <w:noProof/>
            <w:webHidden/>
          </w:rPr>
          <w:instrText xml:space="preserve"> PAGEREF _Toc900000103 \h </w:instrText>
        </w:r>
        <w:r>
          <w:rPr>
            <w:noProof/>
            <w:webHidden/>
          </w:rPr>
        </w:r>
        <w:r>
          <w:rPr>
            <w:noProof/>
            <w:webHidden/>
          </w:rPr>
          <w:fldChar w:fldCharType="separate"/>
        </w:r>
        <w:r w:rsidR="004E2C4B">
          <w:rPr>
            <w:noProof/>
            <w:webHidden/>
          </w:rPr>
          <w:t>2</w:t>
        </w:r>
        <w:r>
          <w:rPr>
            <w:noProof/>
            <w:webHidden/>
          </w:rPr>
          <w:fldChar w:fldCharType="end"/>
        </w:r>
      </w:hyperlink>
    </w:p>
    <w:p w14:paraId="2B3F5ABA" w14:textId="6FE9D284" w:rsidR="00794193" w:rsidRDefault="000C06BB">
      <w:pPr>
        <w:pStyle w:val="TOC3"/>
        <w:tabs>
          <w:tab w:val="right" w:leader="dot" w:pos="4612"/>
        </w:tabs>
        <w:rPr>
          <w:noProof/>
          <w:sz w:val="22"/>
          <w:szCs w:val="22"/>
        </w:rPr>
      </w:pPr>
      <w:hyperlink w:anchor="_Toc900000104" w:history="1">
        <w:r>
          <w:rPr>
            <w:rStyle w:val="Hyperlink"/>
            <w:noProof/>
          </w:rPr>
          <w:t>The Prophets Searched Diligently</w:t>
        </w:r>
        <w:r>
          <w:rPr>
            <w:noProof/>
            <w:webHidden/>
          </w:rPr>
          <w:tab/>
        </w:r>
        <w:r>
          <w:rPr>
            <w:noProof/>
            <w:webHidden/>
          </w:rPr>
          <w:fldChar w:fldCharType="begin"/>
        </w:r>
        <w:r>
          <w:rPr>
            <w:noProof/>
            <w:webHidden/>
          </w:rPr>
          <w:instrText xml:space="preserve"> PAGEREF _Toc900000104 \h </w:instrText>
        </w:r>
        <w:r>
          <w:rPr>
            <w:noProof/>
            <w:webHidden/>
          </w:rPr>
        </w:r>
        <w:r>
          <w:rPr>
            <w:noProof/>
            <w:webHidden/>
          </w:rPr>
          <w:fldChar w:fldCharType="separate"/>
        </w:r>
        <w:r w:rsidR="004E2C4B">
          <w:rPr>
            <w:noProof/>
            <w:webHidden/>
          </w:rPr>
          <w:t>2</w:t>
        </w:r>
        <w:r>
          <w:rPr>
            <w:noProof/>
            <w:webHidden/>
          </w:rPr>
          <w:fldChar w:fldCharType="end"/>
        </w:r>
      </w:hyperlink>
    </w:p>
    <w:p w14:paraId="38885EAC" w14:textId="536FDF55" w:rsidR="00794193" w:rsidRDefault="000C06BB">
      <w:pPr>
        <w:pStyle w:val="TOC3"/>
        <w:tabs>
          <w:tab w:val="right" w:leader="dot" w:pos="4612"/>
        </w:tabs>
        <w:rPr>
          <w:noProof/>
          <w:sz w:val="22"/>
          <w:szCs w:val="22"/>
        </w:rPr>
      </w:pPr>
      <w:hyperlink w:anchor="_Toc900000105" w:history="1">
        <w:r>
          <w:rPr>
            <w:rStyle w:val="Hyperlink"/>
            <w:noProof/>
          </w:rPr>
          <w:t>Be Ye Holy</w:t>
        </w:r>
        <w:r>
          <w:rPr>
            <w:noProof/>
            <w:webHidden/>
          </w:rPr>
          <w:tab/>
        </w:r>
        <w:r>
          <w:rPr>
            <w:noProof/>
            <w:webHidden/>
          </w:rPr>
          <w:fldChar w:fldCharType="begin"/>
        </w:r>
        <w:r>
          <w:rPr>
            <w:noProof/>
            <w:webHidden/>
          </w:rPr>
          <w:instrText xml:space="preserve"> PAGEREF _Toc900000105 \h </w:instrText>
        </w:r>
        <w:r>
          <w:rPr>
            <w:noProof/>
            <w:webHidden/>
          </w:rPr>
        </w:r>
        <w:r>
          <w:rPr>
            <w:noProof/>
            <w:webHidden/>
          </w:rPr>
          <w:fldChar w:fldCharType="separate"/>
        </w:r>
        <w:r w:rsidR="004E2C4B">
          <w:rPr>
            <w:noProof/>
            <w:webHidden/>
          </w:rPr>
          <w:t>2</w:t>
        </w:r>
        <w:r>
          <w:rPr>
            <w:noProof/>
            <w:webHidden/>
          </w:rPr>
          <w:fldChar w:fldCharType="end"/>
        </w:r>
      </w:hyperlink>
    </w:p>
    <w:p w14:paraId="62A4C2CD" w14:textId="5125B5B9" w:rsidR="00794193" w:rsidRDefault="000C06BB">
      <w:pPr>
        <w:pStyle w:val="TOC3"/>
        <w:tabs>
          <w:tab w:val="right" w:leader="dot" w:pos="4612"/>
        </w:tabs>
        <w:rPr>
          <w:noProof/>
          <w:sz w:val="22"/>
          <w:szCs w:val="22"/>
        </w:rPr>
      </w:pPr>
      <w:hyperlink w:anchor="_Toc900000106" w:history="1">
        <w:r>
          <w:rPr>
            <w:rStyle w:val="Hyperlink"/>
            <w:noProof/>
          </w:rPr>
          <w:t>Redeemed by the Precious Blood of Christ</w:t>
        </w:r>
        <w:r>
          <w:rPr>
            <w:noProof/>
            <w:webHidden/>
          </w:rPr>
          <w:tab/>
        </w:r>
        <w:r>
          <w:rPr>
            <w:noProof/>
            <w:webHidden/>
          </w:rPr>
          <w:fldChar w:fldCharType="begin"/>
        </w:r>
        <w:r>
          <w:rPr>
            <w:noProof/>
            <w:webHidden/>
          </w:rPr>
          <w:instrText xml:space="preserve"> PAGEREF _Toc900000106 \h </w:instrText>
        </w:r>
        <w:r>
          <w:rPr>
            <w:noProof/>
            <w:webHidden/>
          </w:rPr>
        </w:r>
        <w:r>
          <w:rPr>
            <w:noProof/>
            <w:webHidden/>
          </w:rPr>
          <w:fldChar w:fldCharType="separate"/>
        </w:r>
        <w:r w:rsidR="004E2C4B">
          <w:rPr>
            <w:noProof/>
            <w:webHidden/>
          </w:rPr>
          <w:t>3</w:t>
        </w:r>
        <w:r>
          <w:rPr>
            <w:noProof/>
            <w:webHidden/>
          </w:rPr>
          <w:fldChar w:fldCharType="end"/>
        </w:r>
      </w:hyperlink>
    </w:p>
    <w:p w14:paraId="65D215E7" w14:textId="78F050E2" w:rsidR="00794193" w:rsidRDefault="000C06BB">
      <w:pPr>
        <w:pStyle w:val="TOC3"/>
        <w:tabs>
          <w:tab w:val="right" w:leader="dot" w:pos="4612"/>
        </w:tabs>
        <w:rPr>
          <w:noProof/>
          <w:sz w:val="22"/>
          <w:szCs w:val="22"/>
        </w:rPr>
      </w:pPr>
      <w:hyperlink w:anchor="_Toc900000107" w:history="1">
        <w:r>
          <w:rPr>
            <w:rStyle w:val="Hyperlink"/>
            <w:noProof/>
          </w:rPr>
          <w:t>Love One Another</w:t>
        </w:r>
        <w:r>
          <w:rPr>
            <w:noProof/>
            <w:webHidden/>
          </w:rPr>
          <w:tab/>
        </w:r>
        <w:r>
          <w:rPr>
            <w:noProof/>
            <w:webHidden/>
          </w:rPr>
          <w:fldChar w:fldCharType="begin"/>
        </w:r>
        <w:r>
          <w:rPr>
            <w:noProof/>
            <w:webHidden/>
          </w:rPr>
          <w:instrText xml:space="preserve"> PAGEREF _Toc900000107 \h </w:instrText>
        </w:r>
        <w:r>
          <w:rPr>
            <w:noProof/>
            <w:webHidden/>
          </w:rPr>
        </w:r>
        <w:r>
          <w:rPr>
            <w:noProof/>
            <w:webHidden/>
          </w:rPr>
          <w:fldChar w:fldCharType="separate"/>
        </w:r>
        <w:r w:rsidR="004E2C4B">
          <w:rPr>
            <w:noProof/>
            <w:webHidden/>
          </w:rPr>
          <w:t>3</w:t>
        </w:r>
        <w:r>
          <w:rPr>
            <w:noProof/>
            <w:webHidden/>
          </w:rPr>
          <w:fldChar w:fldCharType="end"/>
        </w:r>
      </w:hyperlink>
    </w:p>
    <w:p w14:paraId="479F1A2E" w14:textId="51DE4BDD" w:rsidR="00794193" w:rsidRDefault="000C06BB">
      <w:pPr>
        <w:pStyle w:val="TOC2"/>
        <w:tabs>
          <w:tab w:val="right" w:leader="dot" w:pos="4612"/>
        </w:tabs>
        <w:rPr>
          <w:noProof/>
          <w:sz w:val="22"/>
          <w:szCs w:val="22"/>
        </w:rPr>
      </w:pPr>
      <w:hyperlink w:anchor="_Toc900000108" w:history="1">
        <w:r>
          <w:rPr>
            <w:rStyle w:val="Hyperlink"/>
            <w:noProof/>
          </w:rPr>
          <w:t>CHAPTER 2</w:t>
        </w:r>
        <w:r>
          <w:rPr>
            <w:noProof/>
            <w:webHidden/>
          </w:rPr>
          <w:tab/>
        </w:r>
        <w:r>
          <w:rPr>
            <w:noProof/>
            <w:webHidden/>
          </w:rPr>
          <w:fldChar w:fldCharType="begin"/>
        </w:r>
        <w:r>
          <w:rPr>
            <w:noProof/>
            <w:webHidden/>
          </w:rPr>
          <w:instrText xml:space="preserve"> PAGEREF _Toc900000108 \h </w:instrText>
        </w:r>
        <w:r>
          <w:rPr>
            <w:noProof/>
            <w:webHidden/>
          </w:rPr>
        </w:r>
        <w:r>
          <w:rPr>
            <w:noProof/>
            <w:webHidden/>
          </w:rPr>
          <w:fldChar w:fldCharType="separate"/>
        </w:r>
        <w:r w:rsidR="004E2C4B">
          <w:rPr>
            <w:noProof/>
            <w:webHidden/>
          </w:rPr>
          <w:t>3</w:t>
        </w:r>
        <w:r>
          <w:rPr>
            <w:noProof/>
            <w:webHidden/>
          </w:rPr>
          <w:fldChar w:fldCharType="end"/>
        </w:r>
      </w:hyperlink>
    </w:p>
    <w:p w14:paraId="3DBC39B1" w14:textId="188811A9" w:rsidR="00794193" w:rsidRDefault="000C06BB">
      <w:pPr>
        <w:pStyle w:val="TOC3"/>
        <w:tabs>
          <w:tab w:val="right" w:leader="dot" w:pos="4612"/>
        </w:tabs>
        <w:rPr>
          <w:noProof/>
          <w:sz w:val="22"/>
          <w:szCs w:val="22"/>
        </w:rPr>
      </w:pPr>
      <w:hyperlink w:anchor="_Toc900000109" w:history="1">
        <w:r>
          <w:rPr>
            <w:rStyle w:val="Hyperlink"/>
            <w:noProof/>
          </w:rPr>
          <w:t>The Living Stone and a Chosen People</w:t>
        </w:r>
        <w:r>
          <w:rPr>
            <w:noProof/>
            <w:webHidden/>
          </w:rPr>
          <w:tab/>
        </w:r>
        <w:r>
          <w:rPr>
            <w:noProof/>
            <w:webHidden/>
          </w:rPr>
          <w:fldChar w:fldCharType="begin"/>
        </w:r>
        <w:r>
          <w:rPr>
            <w:noProof/>
            <w:webHidden/>
          </w:rPr>
          <w:instrText xml:space="preserve"> PAGEREF _Toc900000109 \h </w:instrText>
        </w:r>
        <w:r>
          <w:rPr>
            <w:noProof/>
            <w:webHidden/>
          </w:rPr>
        </w:r>
        <w:r>
          <w:rPr>
            <w:noProof/>
            <w:webHidden/>
          </w:rPr>
          <w:fldChar w:fldCharType="separate"/>
        </w:r>
        <w:r w:rsidR="004E2C4B">
          <w:rPr>
            <w:noProof/>
            <w:webHidden/>
          </w:rPr>
          <w:t>3</w:t>
        </w:r>
        <w:r>
          <w:rPr>
            <w:noProof/>
            <w:webHidden/>
          </w:rPr>
          <w:fldChar w:fldCharType="end"/>
        </w:r>
      </w:hyperlink>
    </w:p>
    <w:p w14:paraId="78FE131D" w14:textId="1818AE1C" w:rsidR="00794193" w:rsidRDefault="000C06BB">
      <w:pPr>
        <w:pStyle w:val="TOC3"/>
        <w:tabs>
          <w:tab w:val="right" w:leader="dot" w:pos="4612"/>
        </w:tabs>
        <w:rPr>
          <w:noProof/>
          <w:sz w:val="22"/>
          <w:szCs w:val="22"/>
        </w:rPr>
      </w:pPr>
      <w:hyperlink w:anchor="_Toc900000110" w:history="1">
        <w:r>
          <w:rPr>
            <w:rStyle w:val="Hyperlink"/>
            <w:noProof/>
          </w:rPr>
          <w:t>Submit to Every Ordinance of Man</w:t>
        </w:r>
        <w:r>
          <w:rPr>
            <w:noProof/>
            <w:webHidden/>
          </w:rPr>
          <w:tab/>
        </w:r>
        <w:r>
          <w:rPr>
            <w:noProof/>
            <w:webHidden/>
          </w:rPr>
          <w:fldChar w:fldCharType="begin"/>
        </w:r>
        <w:r>
          <w:rPr>
            <w:noProof/>
            <w:webHidden/>
          </w:rPr>
          <w:instrText xml:space="preserve"> PAGEREF _Toc900000110 \h </w:instrText>
        </w:r>
        <w:r>
          <w:rPr>
            <w:noProof/>
            <w:webHidden/>
          </w:rPr>
        </w:r>
        <w:r>
          <w:rPr>
            <w:noProof/>
            <w:webHidden/>
          </w:rPr>
          <w:fldChar w:fldCharType="separate"/>
        </w:r>
        <w:r w:rsidR="004E2C4B">
          <w:rPr>
            <w:noProof/>
            <w:webHidden/>
          </w:rPr>
          <w:t>3</w:t>
        </w:r>
        <w:r>
          <w:rPr>
            <w:noProof/>
            <w:webHidden/>
          </w:rPr>
          <w:fldChar w:fldCharType="end"/>
        </w:r>
      </w:hyperlink>
    </w:p>
    <w:p w14:paraId="46303B3E" w14:textId="5C3FFADB" w:rsidR="00794193" w:rsidRDefault="000C06BB">
      <w:pPr>
        <w:pStyle w:val="TOC3"/>
        <w:tabs>
          <w:tab w:val="right" w:leader="dot" w:pos="4612"/>
        </w:tabs>
        <w:rPr>
          <w:noProof/>
          <w:sz w:val="22"/>
          <w:szCs w:val="22"/>
        </w:rPr>
      </w:pPr>
      <w:hyperlink w:anchor="_Toc900000111" w:history="1">
        <w:r>
          <w:rPr>
            <w:rStyle w:val="Hyperlink"/>
            <w:noProof/>
          </w:rPr>
          <w:t>Christ’s Example in Suffering</w:t>
        </w:r>
        <w:r>
          <w:rPr>
            <w:noProof/>
            <w:webHidden/>
          </w:rPr>
          <w:tab/>
        </w:r>
        <w:r>
          <w:rPr>
            <w:noProof/>
            <w:webHidden/>
          </w:rPr>
          <w:fldChar w:fldCharType="begin"/>
        </w:r>
        <w:r>
          <w:rPr>
            <w:noProof/>
            <w:webHidden/>
          </w:rPr>
          <w:instrText xml:space="preserve"> PAGEREF _Toc900000111 \h </w:instrText>
        </w:r>
        <w:r>
          <w:rPr>
            <w:noProof/>
            <w:webHidden/>
          </w:rPr>
        </w:r>
        <w:r>
          <w:rPr>
            <w:noProof/>
            <w:webHidden/>
          </w:rPr>
          <w:fldChar w:fldCharType="separate"/>
        </w:r>
        <w:r w:rsidR="004E2C4B">
          <w:rPr>
            <w:noProof/>
            <w:webHidden/>
          </w:rPr>
          <w:t>3</w:t>
        </w:r>
        <w:r>
          <w:rPr>
            <w:noProof/>
            <w:webHidden/>
          </w:rPr>
          <w:fldChar w:fldCharType="end"/>
        </w:r>
      </w:hyperlink>
    </w:p>
    <w:p w14:paraId="435D8F2B" w14:textId="61F92D65" w:rsidR="00794193" w:rsidRDefault="000C06BB">
      <w:pPr>
        <w:pStyle w:val="TOC2"/>
        <w:tabs>
          <w:tab w:val="right" w:leader="dot" w:pos="4612"/>
        </w:tabs>
        <w:rPr>
          <w:noProof/>
          <w:sz w:val="22"/>
          <w:szCs w:val="22"/>
        </w:rPr>
      </w:pPr>
      <w:hyperlink w:anchor="_Toc900000112" w:history="1">
        <w:r>
          <w:rPr>
            <w:rStyle w:val="Hyperlink"/>
            <w:noProof/>
          </w:rPr>
          <w:t>CHAPTER 3</w:t>
        </w:r>
        <w:r>
          <w:rPr>
            <w:noProof/>
            <w:webHidden/>
          </w:rPr>
          <w:tab/>
        </w:r>
        <w:r>
          <w:rPr>
            <w:noProof/>
            <w:webHidden/>
          </w:rPr>
          <w:fldChar w:fldCharType="begin"/>
        </w:r>
        <w:r>
          <w:rPr>
            <w:noProof/>
            <w:webHidden/>
          </w:rPr>
          <w:instrText xml:space="preserve"> PAGEREF _Toc900000112 \h </w:instrText>
        </w:r>
        <w:r>
          <w:rPr>
            <w:noProof/>
            <w:webHidden/>
          </w:rPr>
        </w:r>
        <w:r>
          <w:rPr>
            <w:noProof/>
            <w:webHidden/>
          </w:rPr>
          <w:fldChar w:fldCharType="separate"/>
        </w:r>
        <w:r w:rsidR="004E2C4B">
          <w:rPr>
            <w:noProof/>
            <w:webHidden/>
          </w:rPr>
          <w:t>4</w:t>
        </w:r>
        <w:r>
          <w:rPr>
            <w:noProof/>
            <w:webHidden/>
          </w:rPr>
          <w:fldChar w:fldCharType="end"/>
        </w:r>
      </w:hyperlink>
    </w:p>
    <w:p w14:paraId="774A2FB2" w14:textId="45ED58C0" w:rsidR="00794193" w:rsidRDefault="000C06BB">
      <w:pPr>
        <w:pStyle w:val="TOC3"/>
        <w:tabs>
          <w:tab w:val="right" w:leader="dot" w:pos="4612"/>
        </w:tabs>
        <w:rPr>
          <w:noProof/>
          <w:sz w:val="22"/>
          <w:szCs w:val="22"/>
        </w:rPr>
      </w:pPr>
      <w:hyperlink w:anchor="_Toc900000113" w:history="1">
        <w:r>
          <w:rPr>
            <w:rStyle w:val="Hyperlink"/>
            <w:noProof/>
          </w:rPr>
          <w:t>Wives and Husbands</w:t>
        </w:r>
        <w:r>
          <w:rPr>
            <w:noProof/>
            <w:webHidden/>
          </w:rPr>
          <w:tab/>
        </w:r>
        <w:r>
          <w:rPr>
            <w:noProof/>
            <w:webHidden/>
          </w:rPr>
          <w:fldChar w:fldCharType="begin"/>
        </w:r>
        <w:r>
          <w:rPr>
            <w:noProof/>
            <w:webHidden/>
          </w:rPr>
          <w:instrText xml:space="preserve"> PAGEREF _Toc900000113 \h </w:instrText>
        </w:r>
        <w:r>
          <w:rPr>
            <w:noProof/>
            <w:webHidden/>
          </w:rPr>
        </w:r>
        <w:r>
          <w:rPr>
            <w:noProof/>
            <w:webHidden/>
          </w:rPr>
          <w:fldChar w:fldCharType="separate"/>
        </w:r>
        <w:r w:rsidR="004E2C4B">
          <w:rPr>
            <w:noProof/>
            <w:webHidden/>
          </w:rPr>
          <w:t>4</w:t>
        </w:r>
        <w:r>
          <w:rPr>
            <w:noProof/>
            <w:webHidden/>
          </w:rPr>
          <w:fldChar w:fldCharType="end"/>
        </w:r>
      </w:hyperlink>
    </w:p>
    <w:p w14:paraId="7414C003" w14:textId="779E57B9" w:rsidR="00794193" w:rsidRDefault="000C06BB">
      <w:pPr>
        <w:pStyle w:val="TOC3"/>
        <w:tabs>
          <w:tab w:val="right" w:leader="dot" w:pos="4612"/>
        </w:tabs>
        <w:rPr>
          <w:noProof/>
          <w:sz w:val="22"/>
          <w:szCs w:val="22"/>
        </w:rPr>
      </w:pPr>
      <w:hyperlink w:anchor="_Toc900000114" w:history="1">
        <w:r>
          <w:rPr>
            <w:rStyle w:val="Hyperlink"/>
            <w:noProof/>
          </w:rPr>
          <w:t>Suffering for Righteousness’ Sake</w:t>
        </w:r>
        <w:r>
          <w:rPr>
            <w:noProof/>
            <w:webHidden/>
          </w:rPr>
          <w:tab/>
        </w:r>
        <w:r>
          <w:rPr>
            <w:noProof/>
            <w:webHidden/>
          </w:rPr>
          <w:fldChar w:fldCharType="begin"/>
        </w:r>
        <w:r>
          <w:rPr>
            <w:noProof/>
            <w:webHidden/>
          </w:rPr>
          <w:instrText xml:space="preserve"> PAGEREF _Toc900000114 \h </w:instrText>
        </w:r>
        <w:r>
          <w:rPr>
            <w:noProof/>
            <w:webHidden/>
          </w:rPr>
        </w:r>
        <w:r>
          <w:rPr>
            <w:noProof/>
            <w:webHidden/>
          </w:rPr>
          <w:fldChar w:fldCharType="separate"/>
        </w:r>
        <w:r w:rsidR="004E2C4B">
          <w:rPr>
            <w:noProof/>
            <w:webHidden/>
          </w:rPr>
          <w:t>4</w:t>
        </w:r>
        <w:r>
          <w:rPr>
            <w:noProof/>
            <w:webHidden/>
          </w:rPr>
          <w:fldChar w:fldCharType="end"/>
        </w:r>
      </w:hyperlink>
    </w:p>
    <w:p w14:paraId="5B173923" w14:textId="749DF543" w:rsidR="00794193" w:rsidRDefault="000C06BB">
      <w:pPr>
        <w:pStyle w:val="TOC3"/>
        <w:tabs>
          <w:tab w:val="right" w:leader="dot" w:pos="4612"/>
        </w:tabs>
        <w:rPr>
          <w:noProof/>
          <w:sz w:val="22"/>
          <w:szCs w:val="22"/>
        </w:rPr>
      </w:pPr>
      <w:hyperlink w:anchor="_Toc900000115" w:history="1">
        <w:r>
          <w:rPr>
            <w:rStyle w:val="Hyperlink"/>
            <w:noProof/>
          </w:rPr>
          <w:t>Christ Suffered for Sins</w:t>
        </w:r>
        <w:r>
          <w:rPr>
            <w:noProof/>
            <w:webHidden/>
          </w:rPr>
          <w:tab/>
        </w:r>
        <w:r>
          <w:rPr>
            <w:noProof/>
            <w:webHidden/>
          </w:rPr>
          <w:fldChar w:fldCharType="begin"/>
        </w:r>
        <w:r>
          <w:rPr>
            <w:noProof/>
            <w:webHidden/>
          </w:rPr>
          <w:instrText xml:space="preserve"> PAGEREF _Toc900000115 \h </w:instrText>
        </w:r>
        <w:r>
          <w:rPr>
            <w:noProof/>
            <w:webHidden/>
          </w:rPr>
        </w:r>
        <w:r>
          <w:rPr>
            <w:noProof/>
            <w:webHidden/>
          </w:rPr>
          <w:fldChar w:fldCharType="separate"/>
        </w:r>
        <w:r w:rsidR="004E2C4B">
          <w:rPr>
            <w:noProof/>
            <w:webHidden/>
          </w:rPr>
          <w:t>4</w:t>
        </w:r>
        <w:r>
          <w:rPr>
            <w:noProof/>
            <w:webHidden/>
          </w:rPr>
          <w:fldChar w:fldCharType="end"/>
        </w:r>
      </w:hyperlink>
    </w:p>
    <w:p w14:paraId="24F7CBE8" w14:textId="7C31C57F" w:rsidR="00794193" w:rsidRDefault="000C06BB">
      <w:pPr>
        <w:pStyle w:val="TOC2"/>
        <w:tabs>
          <w:tab w:val="right" w:leader="dot" w:pos="4612"/>
        </w:tabs>
        <w:rPr>
          <w:noProof/>
          <w:sz w:val="22"/>
          <w:szCs w:val="22"/>
        </w:rPr>
      </w:pPr>
      <w:hyperlink w:anchor="_Toc900000116" w:history="1">
        <w:r>
          <w:rPr>
            <w:rStyle w:val="Hyperlink"/>
            <w:noProof/>
          </w:rPr>
          <w:t>CHAPTER 4</w:t>
        </w:r>
        <w:r>
          <w:rPr>
            <w:noProof/>
            <w:webHidden/>
          </w:rPr>
          <w:tab/>
        </w:r>
        <w:r>
          <w:rPr>
            <w:noProof/>
            <w:webHidden/>
          </w:rPr>
          <w:fldChar w:fldCharType="begin"/>
        </w:r>
        <w:r>
          <w:rPr>
            <w:noProof/>
            <w:webHidden/>
          </w:rPr>
          <w:instrText xml:space="preserve"> PAGEREF _Toc900000116 \h </w:instrText>
        </w:r>
        <w:r>
          <w:rPr>
            <w:noProof/>
            <w:webHidden/>
          </w:rPr>
        </w:r>
        <w:r>
          <w:rPr>
            <w:noProof/>
            <w:webHidden/>
          </w:rPr>
          <w:fldChar w:fldCharType="separate"/>
        </w:r>
        <w:r w:rsidR="004E2C4B">
          <w:rPr>
            <w:noProof/>
            <w:webHidden/>
          </w:rPr>
          <w:t>5</w:t>
        </w:r>
        <w:r>
          <w:rPr>
            <w:noProof/>
            <w:webHidden/>
          </w:rPr>
          <w:fldChar w:fldCharType="end"/>
        </w:r>
      </w:hyperlink>
    </w:p>
    <w:p w14:paraId="5156551A" w14:textId="456C0402" w:rsidR="00794193" w:rsidRDefault="000C06BB">
      <w:pPr>
        <w:pStyle w:val="TOC3"/>
        <w:tabs>
          <w:tab w:val="right" w:leader="dot" w:pos="4612"/>
        </w:tabs>
        <w:rPr>
          <w:noProof/>
          <w:sz w:val="22"/>
          <w:szCs w:val="22"/>
        </w:rPr>
      </w:pPr>
      <w:hyperlink w:anchor="_Toc900000117" w:history="1">
        <w:r>
          <w:rPr>
            <w:rStyle w:val="Hyperlink"/>
            <w:noProof/>
          </w:rPr>
          <w:t>Living for the Will of God</w:t>
        </w:r>
        <w:r>
          <w:rPr>
            <w:noProof/>
            <w:webHidden/>
          </w:rPr>
          <w:tab/>
        </w:r>
        <w:r>
          <w:rPr>
            <w:noProof/>
            <w:webHidden/>
          </w:rPr>
          <w:fldChar w:fldCharType="begin"/>
        </w:r>
        <w:r>
          <w:rPr>
            <w:noProof/>
            <w:webHidden/>
          </w:rPr>
          <w:instrText xml:space="preserve"> PAGEREF _Toc900000117 \h </w:instrText>
        </w:r>
        <w:r>
          <w:rPr>
            <w:noProof/>
            <w:webHidden/>
          </w:rPr>
        </w:r>
        <w:r>
          <w:rPr>
            <w:noProof/>
            <w:webHidden/>
          </w:rPr>
          <w:fldChar w:fldCharType="separate"/>
        </w:r>
        <w:r w:rsidR="004E2C4B">
          <w:rPr>
            <w:noProof/>
            <w:webHidden/>
          </w:rPr>
          <w:t>5</w:t>
        </w:r>
        <w:r>
          <w:rPr>
            <w:noProof/>
            <w:webHidden/>
          </w:rPr>
          <w:fldChar w:fldCharType="end"/>
        </w:r>
      </w:hyperlink>
    </w:p>
    <w:p w14:paraId="780BADC5" w14:textId="0025FAAB" w:rsidR="00794193" w:rsidRDefault="000C06BB">
      <w:pPr>
        <w:pStyle w:val="TOC3"/>
        <w:tabs>
          <w:tab w:val="right" w:leader="dot" w:pos="4612"/>
        </w:tabs>
        <w:rPr>
          <w:noProof/>
          <w:sz w:val="22"/>
          <w:szCs w:val="22"/>
        </w:rPr>
      </w:pPr>
      <w:hyperlink w:anchor="_Toc900000118" w:history="1">
        <w:r>
          <w:rPr>
            <w:rStyle w:val="Hyperlink"/>
            <w:noProof/>
          </w:rPr>
          <w:t>The End of All Things Is at Hand</w:t>
        </w:r>
        <w:r>
          <w:rPr>
            <w:noProof/>
            <w:webHidden/>
          </w:rPr>
          <w:tab/>
        </w:r>
        <w:r>
          <w:rPr>
            <w:noProof/>
            <w:webHidden/>
          </w:rPr>
          <w:fldChar w:fldCharType="begin"/>
        </w:r>
        <w:r>
          <w:rPr>
            <w:noProof/>
            <w:webHidden/>
          </w:rPr>
          <w:instrText xml:space="preserve"> PAGEREF _Toc900000118 \h </w:instrText>
        </w:r>
        <w:r>
          <w:rPr>
            <w:noProof/>
            <w:webHidden/>
          </w:rPr>
        </w:r>
        <w:r>
          <w:rPr>
            <w:noProof/>
            <w:webHidden/>
          </w:rPr>
          <w:fldChar w:fldCharType="separate"/>
        </w:r>
        <w:r w:rsidR="004E2C4B">
          <w:rPr>
            <w:noProof/>
            <w:webHidden/>
          </w:rPr>
          <w:t>5</w:t>
        </w:r>
        <w:r>
          <w:rPr>
            <w:noProof/>
            <w:webHidden/>
          </w:rPr>
          <w:fldChar w:fldCharType="end"/>
        </w:r>
      </w:hyperlink>
    </w:p>
    <w:p w14:paraId="73164AE9" w14:textId="0E8DEFA1" w:rsidR="00794193" w:rsidRDefault="000C06BB">
      <w:pPr>
        <w:pStyle w:val="TOC3"/>
        <w:tabs>
          <w:tab w:val="right" w:leader="dot" w:pos="4612"/>
        </w:tabs>
        <w:rPr>
          <w:noProof/>
          <w:sz w:val="22"/>
          <w:szCs w:val="22"/>
        </w:rPr>
      </w:pPr>
      <w:hyperlink w:anchor="_Toc900000119" w:history="1">
        <w:r>
          <w:rPr>
            <w:rStyle w:val="Hyperlink"/>
            <w:noProof/>
          </w:rPr>
          <w:t>The Fiery Trial</w:t>
        </w:r>
        <w:r>
          <w:rPr>
            <w:noProof/>
            <w:webHidden/>
          </w:rPr>
          <w:tab/>
        </w:r>
        <w:r>
          <w:rPr>
            <w:noProof/>
            <w:webHidden/>
          </w:rPr>
          <w:fldChar w:fldCharType="begin"/>
        </w:r>
        <w:r>
          <w:rPr>
            <w:noProof/>
            <w:webHidden/>
          </w:rPr>
          <w:instrText xml:space="preserve"> PAGEREF _Toc900000119 \h </w:instrText>
        </w:r>
        <w:r>
          <w:rPr>
            <w:noProof/>
            <w:webHidden/>
          </w:rPr>
        </w:r>
        <w:r>
          <w:rPr>
            <w:noProof/>
            <w:webHidden/>
          </w:rPr>
          <w:fldChar w:fldCharType="separate"/>
        </w:r>
        <w:r w:rsidR="004E2C4B">
          <w:rPr>
            <w:noProof/>
            <w:webHidden/>
          </w:rPr>
          <w:t>5</w:t>
        </w:r>
        <w:r>
          <w:rPr>
            <w:noProof/>
            <w:webHidden/>
          </w:rPr>
          <w:fldChar w:fldCharType="end"/>
        </w:r>
      </w:hyperlink>
    </w:p>
    <w:p w14:paraId="3944BFA9" w14:textId="781729C7" w:rsidR="00794193" w:rsidRDefault="000C06BB">
      <w:pPr>
        <w:pStyle w:val="TOC2"/>
        <w:tabs>
          <w:tab w:val="right" w:leader="dot" w:pos="4612"/>
        </w:tabs>
        <w:rPr>
          <w:noProof/>
          <w:sz w:val="22"/>
          <w:szCs w:val="22"/>
        </w:rPr>
      </w:pPr>
      <w:hyperlink w:anchor="_Toc900000120" w:history="1">
        <w:r>
          <w:rPr>
            <w:rStyle w:val="Hyperlink"/>
            <w:noProof/>
          </w:rPr>
          <w:t>CHAPTER 5</w:t>
        </w:r>
        <w:r>
          <w:rPr>
            <w:noProof/>
            <w:webHidden/>
          </w:rPr>
          <w:tab/>
        </w:r>
        <w:r>
          <w:rPr>
            <w:noProof/>
            <w:webHidden/>
          </w:rPr>
          <w:fldChar w:fldCharType="begin"/>
        </w:r>
        <w:r>
          <w:rPr>
            <w:noProof/>
            <w:webHidden/>
          </w:rPr>
          <w:instrText xml:space="preserve"> PAGEREF _Toc900000120 \h </w:instrText>
        </w:r>
        <w:r>
          <w:rPr>
            <w:noProof/>
            <w:webHidden/>
          </w:rPr>
        </w:r>
        <w:r>
          <w:rPr>
            <w:noProof/>
            <w:webHidden/>
          </w:rPr>
          <w:fldChar w:fldCharType="separate"/>
        </w:r>
        <w:r w:rsidR="004E2C4B">
          <w:rPr>
            <w:noProof/>
            <w:webHidden/>
          </w:rPr>
          <w:t>5</w:t>
        </w:r>
        <w:r>
          <w:rPr>
            <w:noProof/>
            <w:webHidden/>
          </w:rPr>
          <w:fldChar w:fldCharType="end"/>
        </w:r>
      </w:hyperlink>
    </w:p>
    <w:p w14:paraId="1D798958" w14:textId="732EF4C8" w:rsidR="00794193" w:rsidRDefault="000C06BB">
      <w:pPr>
        <w:pStyle w:val="TOC3"/>
        <w:tabs>
          <w:tab w:val="right" w:leader="dot" w:pos="4612"/>
        </w:tabs>
        <w:rPr>
          <w:noProof/>
          <w:sz w:val="22"/>
          <w:szCs w:val="22"/>
        </w:rPr>
      </w:pPr>
      <w:hyperlink w:anchor="_Toc900000121" w:history="1">
        <w:r>
          <w:rPr>
            <w:rStyle w:val="Hyperlink"/>
            <w:noProof/>
          </w:rPr>
          <w:t>Feed the Flock of God</w:t>
        </w:r>
        <w:r>
          <w:rPr>
            <w:noProof/>
            <w:webHidden/>
          </w:rPr>
          <w:tab/>
        </w:r>
        <w:r>
          <w:rPr>
            <w:noProof/>
            <w:webHidden/>
          </w:rPr>
          <w:fldChar w:fldCharType="begin"/>
        </w:r>
        <w:r>
          <w:rPr>
            <w:noProof/>
            <w:webHidden/>
          </w:rPr>
          <w:instrText xml:space="preserve"> PAGEREF _Toc900000121 \h </w:instrText>
        </w:r>
        <w:r>
          <w:rPr>
            <w:noProof/>
            <w:webHidden/>
          </w:rPr>
        </w:r>
        <w:r>
          <w:rPr>
            <w:noProof/>
            <w:webHidden/>
          </w:rPr>
          <w:fldChar w:fldCharType="separate"/>
        </w:r>
        <w:r w:rsidR="004E2C4B">
          <w:rPr>
            <w:noProof/>
            <w:webHidden/>
          </w:rPr>
          <w:t>5</w:t>
        </w:r>
        <w:r>
          <w:rPr>
            <w:noProof/>
            <w:webHidden/>
          </w:rPr>
          <w:fldChar w:fldCharType="end"/>
        </w:r>
      </w:hyperlink>
    </w:p>
    <w:p w14:paraId="5A96AB5E" w14:textId="29B11C8E" w:rsidR="00794193" w:rsidRDefault="000C06BB">
      <w:pPr>
        <w:pStyle w:val="TOC3"/>
        <w:tabs>
          <w:tab w:val="right" w:leader="dot" w:pos="4612"/>
        </w:tabs>
        <w:rPr>
          <w:noProof/>
          <w:sz w:val="22"/>
          <w:szCs w:val="22"/>
        </w:rPr>
      </w:pPr>
      <w:hyperlink w:anchor="_Toc900000122" w:history="1">
        <w:r>
          <w:rPr>
            <w:rStyle w:val="Hyperlink"/>
            <w:noProof/>
          </w:rPr>
          <w:t>Humble Yourselves</w:t>
        </w:r>
        <w:r>
          <w:rPr>
            <w:noProof/>
            <w:webHidden/>
          </w:rPr>
          <w:tab/>
        </w:r>
        <w:r>
          <w:rPr>
            <w:noProof/>
            <w:webHidden/>
          </w:rPr>
          <w:fldChar w:fldCharType="begin"/>
        </w:r>
        <w:r>
          <w:rPr>
            <w:noProof/>
            <w:webHidden/>
          </w:rPr>
          <w:instrText xml:space="preserve"> PAGEREF _Toc900000122 \h </w:instrText>
        </w:r>
        <w:r>
          <w:rPr>
            <w:noProof/>
            <w:webHidden/>
          </w:rPr>
        </w:r>
        <w:r>
          <w:rPr>
            <w:noProof/>
            <w:webHidden/>
          </w:rPr>
          <w:fldChar w:fldCharType="separate"/>
        </w:r>
        <w:r w:rsidR="004E2C4B">
          <w:rPr>
            <w:noProof/>
            <w:webHidden/>
          </w:rPr>
          <w:t>5</w:t>
        </w:r>
        <w:r>
          <w:rPr>
            <w:noProof/>
            <w:webHidden/>
          </w:rPr>
          <w:fldChar w:fldCharType="end"/>
        </w:r>
      </w:hyperlink>
    </w:p>
    <w:p w14:paraId="61390A0A" w14:textId="597C010F" w:rsidR="00794193" w:rsidRDefault="000C06BB">
      <w:pPr>
        <w:pStyle w:val="TOC3"/>
        <w:tabs>
          <w:tab w:val="right" w:leader="dot" w:pos="4612"/>
        </w:tabs>
        <w:rPr>
          <w:noProof/>
          <w:sz w:val="22"/>
          <w:szCs w:val="22"/>
        </w:rPr>
      </w:pPr>
      <w:hyperlink w:anchor="_Toc900000123" w:history="1">
        <w:r>
          <w:rPr>
            <w:rStyle w:val="Hyperlink"/>
            <w:noProof/>
          </w:rPr>
          <w:t>Be Sober, Be Vigilant</w:t>
        </w:r>
        <w:r>
          <w:rPr>
            <w:noProof/>
            <w:webHidden/>
          </w:rPr>
          <w:tab/>
        </w:r>
        <w:r>
          <w:rPr>
            <w:noProof/>
            <w:webHidden/>
          </w:rPr>
          <w:fldChar w:fldCharType="begin"/>
        </w:r>
        <w:r>
          <w:rPr>
            <w:noProof/>
            <w:webHidden/>
          </w:rPr>
          <w:instrText xml:space="preserve"> PAGEREF _Toc900000123 \h </w:instrText>
        </w:r>
        <w:r>
          <w:rPr>
            <w:noProof/>
            <w:webHidden/>
          </w:rPr>
        </w:r>
        <w:r>
          <w:rPr>
            <w:noProof/>
            <w:webHidden/>
          </w:rPr>
          <w:fldChar w:fldCharType="separate"/>
        </w:r>
        <w:r w:rsidR="004E2C4B">
          <w:rPr>
            <w:noProof/>
            <w:webHidden/>
          </w:rPr>
          <w:t>5</w:t>
        </w:r>
        <w:r>
          <w:rPr>
            <w:noProof/>
            <w:webHidden/>
          </w:rPr>
          <w:fldChar w:fldCharType="end"/>
        </w:r>
      </w:hyperlink>
    </w:p>
    <w:p w14:paraId="64431A1E" w14:textId="7A6820CB" w:rsidR="00794193" w:rsidRDefault="000C06BB">
      <w:pPr>
        <w:pStyle w:val="TOC3"/>
        <w:tabs>
          <w:tab w:val="right" w:leader="dot" w:pos="4612"/>
        </w:tabs>
        <w:rPr>
          <w:noProof/>
          <w:sz w:val="22"/>
          <w:szCs w:val="22"/>
        </w:rPr>
      </w:pPr>
      <w:hyperlink w:anchor="_Toc900000124" w:history="1">
        <w:r>
          <w:rPr>
            <w:rStyle w:val="Hyperlink"/>
            <w:noProof/>
          </w:rPr>
          <w:t>Final Greetings</w:t>
        </w:r>
        <w:r>
          <w:rPr>
            <w:noProof/>
            <w:webHidden/>
          </w:rPr>
          <w:tab/>
        </w:r>
        <w:r>
          <w:rPr>
            <w:noProof/>
            <w:webHidden/>
          </w:rPr>
          <w:fldChar w:fldCharType="begin"/>
        </w:r>
        <w:r>
          <w:rPr>
            <w:noProof/>
            <w:webHidden/>
          </w:rPr>
          <w:instrText xml:space="preserve"> PAGEREF _Toc900000124 \h </w:instrText>
        </w:r>
        <w:r>
          <w:rPr>
            <w:noProof/>
            <w:webHidden/>
          </w:rPr>
        </w:r>
        <w:r>
          <w:rPr>
            <w:noProof/>
            <w:webHidden/>
          </w:rPr>
          <w:fldChar w:fldCharType="separate"/>
        </w:r>
        <w:r w:rsidR="004E2C4B">
          <w:rPr>
            <w:noProof/>
            <w:webHidden/>
          </w:rPr>
          <w:t>6</w:t>
        </w:r>
        <w:r>
          <w:rPr>
            <w:noProof/>
            <w:webHidden/>
          </w:rPr>
          <w:fldChar w:fldCharType="end"/>
        </w:r>
      </w:hyperlink>
    </w:p>
    <w:p w14:paraId="5599D00B" w14:textId="77777777" w:rsidR="00794193" w:rsidRDefault="000C06BB">
      <w:pPr>
        <w:sectPr w:rsidR="00794193">
          <w:headerReference w:type="default" r:id="rId12"/>
          <w:type w:val="continuous"/>
          <w:pgSz w:w="12240" w:h="15840" w:code="1"/>
          <w:pgMar w:top="1138" w:right="1138" w:bottom="1138" w:left="1138" w:header="720" w:footer="720" w:gutter="0"/>
          <w:paperSrc w:first="15" w:other="15"/>
          <w:cols w:num="2" w:sep="1" w:space="720"/>
          <w:titlePg/>
          <w:docGrid w:linePitch="360"/>
        </w:sectPr>
      </w:pPr>
      <w:r>
        <w:fldChar w:fldCharType="end"/>
      </w:r>
    </w:p>
    <w:p w14:paraId="08CF2126" w14:textId="77777777" w:rsidR="00794193" w:rsidRDefault="00794193">
      <w:pPr>
        <w:spacing w:line="14" w:lineRule="exact"/>
        <w:sectPr w:rsidR="00794193" w:rsidSect="006650BC">
          <w:type w:val="continuous"/>
          <w:pgSz w:w="12240" w:h="15840" w:code="1"/>
          <w:pgMar w:top="1138" w:right="1138" w:bottom="1138" w:left="1138" w:header="720" w:footer="720" w:gutter="0"/>
          <w:paperSrc w:first="15" w:other="15"/>
          <w:cols w:num="2" w:sep="1" w:space="576"/>
          <w:titlePg/>
          <w:docGrid w:linePitch="360"/>
        </w:sectPr>
      </w:pPr>
    </w:p>
    <w:p w14:paraId="0D37588B" w14:textId="77777777" w:rsidR="00794193" w:rsidRDefault="000C06BB">
      <w:pPr>
        <w:jc w:val="center"/>
        <w:rPr>
          <w:sz w:val="48"/>
          <w:szCs w:val="32"/>
          <w:lang w:val="en-AU"/>
        </w:rPr>
      </w:pPr>
      <w:r>
        <w:br w:type="page"/>
      </w:r>
    </w:p>
    <w:p w14:paraId="1F4C86A5" w14:textId="77777777" w:rsidR="00794193" w:rsidRDefault="000C06BB">
      <w:pPr>
        <w:jc w:val="center"/>
        <w:rPr>
          <w:sz w:val="22"/>
          <w:lang w:val="en-AU"/>
        </w:rPr>
      </w:pPr>
      <w:r>
        <w:rPr>
          <w:sz w:val="22"/>
          <w:lang w:val="en-AU"/>
        </w:rPr>
        <w:lastRenderedPageBreak/>
        <w:t>THE FIRST EPISTLE GENERAL OF</w:t>
      </w:r>
    </w:p>
    <w:p w14:paraId="55D6199E" w14:textId="77777777" w:rsidR="00794193" w:rsidRDefault="000C06BB">
      <w:pPr>
        <w:pBdr>
          <w:bottom w:val="single" w:sz="4" w:space="1" w:color="auto"/>
        </w:pBdr>
        <w:jc w:val="center"/>
        <w:outlineLvl w:val="0"/>
        <w:rPr>
          <w:sz w:val="48"/>
          <w:szCs w:val="32"/>
          <w:lang w:val="en-AU"/>
        </w:rPr>
      </w:pPr>
      <w:bookmarkStart w:id="0" w:name="_Toc900000125"/>
      <w:r>
        <w:rPr>
          <w:sz w:val="48"/>
          <w:szCs w:val="32"/>
          <w:lang w:val="en-AU"/>
        </w:rPr>
        <w:t>1 PETER</w:t>
      </w:r>
      <w:bookmarkEnd w:id="0"/>
    </w:p>
    <w:p w14:paraId="11A1ACA6" w14:textId="77777777" w:rsidR="00794193" w:rsidRDefault="000C06BB">
      <w:pPr>
        <w:jc w:val="both"/>
        <w:rPr>
          <w:lang w:val="en-AU"/>
        </w:rPr>
      </w:pPr>
      <w:r>
        <w:t xml:space="preserve">   Peter wrote this letter “to the strangers scattered throughout Pontus, Galatia, Cappadocia, Asia, and Bithynia” (1:1), believers, both Jewish and Gentile, in the provinces of Asia Minor. He wrote from “Babylon” (5:13), with the help of Silvanus (5:12), about A.D. 60 by the chronology printed in the margins of many King James Bibles, as persecution was beginning to fall upon Christians throughout the Roman empire. Mark, whom Peter calls “my son,” was with him.</w:t>
      </w:r>
    </w:p>
    <w:p w14:paraId="02692584" w14:textId="77777777" w:rsidR="00794193" w:rsidRDefault="000C06BB">
      <w:pPr>
        <w:pBdr>
          <w:bottom w:val="single" w:sz="4" w:space="1" w:color="auto"/>
        </w:pBdr>
        <w:jc w:val="both"/>
        <w:rPr>
          <w:lang w:val="en-AU"/>
        </w:rPr>
      </w:pPr>
      <w:r>
        <w:t xml:space="preserve">   Peter writes to strengthen believers who were suffering for their faith. He reminds them that they have been begotten “again unto a lively hope by the resurrection of Jesus Christ from the dead, to an inheritance incorruptible” (1:3–4), redeemed not with corruptible things, “but with the precious blood of Christ, as of a lamb without blemish and without spot” (1:19) (chapter 1). They are “a chosen generation, a royal priesthood, an holy nation, a peculiar people” (2:9), called to live honestly among the Gentiles, to submit to rulers, and to follow the example of Christ, “who his own self bare our sins in his own body on the tree” (2:24) (chapters 2–3). He counsels wives and husbands, and urges all to be ready always to give an answer for the hope that is in them. He bids them not to think it strange concerning “the fiery trial” (4:12), but to cast all their care upon God, “for he careth for you” (5:7), and to resist the devil, who “as a roaring lion, walketh about, seeking whom he may devour” (5:8) (chapters 4–5). Ellen G. White describes Peter’s later ministry in </w:t>
      </w:r>
      <w:r>
        <w:rPr>
          <w:i/>
        </w:rPr>
        <w:t>The Acts of the Apostles</w:t>
      </w:r>
      <w:r>
        <w:t>, in the chapter “A Faithful Under-shepherd.”</w:t>
      </w:r>
    </w:p>
    <w:p w14:paraId="5AAA96C9" w14:textId="77777777" w:rsidR="0061082F" w:rsidRDefault="0061082F" w:rsidP="0061082F">
      <w:pPr>
        <w:jc w:val="center"/>
        <w:outlineLvl w:val="0"/>
        <w:rPr>
          <w:sz w:val="48"/>
          <w:szCs w:val="32"/>
          <w:lang w:val="en-AU"/>
        </w:rPr>
        <w:sectPr w:rsidR="0061082F" w:rsidSect="00916004">
          <w:type w:val="continuous"/>
          <w:pgSz w:w="12240" w:h="15840" w:code="1"/>
          <w:pgMar w:top="1138" w:right="1138" w:bottom="1138" w:left="1138" w:header="720" w:footer="720" w:gutter="0"/>
          <w:paperSrc w:first="15" w:other="15"/>
          <w:cols w:sep="1" w:space="576"/>
          <w:docGrid w:linePitch="360"/>
        </w:sectPr>
      </w:pPr>
    </w:p>
    <w:p w14:paraId="16D0D7D4" w14:textId="77777777" w:rsidR="00794193" w:rsidRDefault="000C06BB">
      <w:pPr>
        <w:pStyle w:val="Heading2"/>
      </w:pPr>
      <w:bookmarkStart w:id="1" w:name="_Toc900000101"/>
      <w:r>
        <w:t>CHAPTER 1</w:t>
      </w:r>
      <w:bookmarkEnd w:id="1"/>
    </w:p>
    <w:p w14:paraId="64F48D33" w14:textId="77777777" w:rsidR="00794193" w:rsidRDefault="000C06BB">
      <w:pPr>
        <w:pStyle w:val="Pericope"/>
        <w:rPr>
          <w:lang w:val="en-AU"/>
        </w:rPr>
      </w:pPr>
      <w:bookmarkStart w:id="2" w:name="_Toc900000102"/>
      <w:r>
        <w:rPr>
          <w:lang w:val="en-AU"/>
        </w:rPr>
        <w:t>Greeting</w:t>
      </w:r>
      <w:bookmarkEnd w:id="2"/>
    </w:p>
    <w:p w14:paraId="14D9BC51" w14:textId="77777777" w:rsidR="00794193" w:rsidRDefault="000C06BB">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P</w:t>
      </w:r>
    </w:p>
    <w:p w14:paraId="001A1A4A" w14:textId="77777777" w:rsidR="00794193" w:rsidRDefault="000C06BB">
      <w:pPr>
        <w:widowControl w:val="0"/>
        <w:suppressAutoHyphens/>
        <w:jc w:val="both"/>
        <w:rPr>
          <w:szCs w:val="16"/>
          <w:lang w:val="en-AU"/>
        </w:rPr>
      </w:pPr>
      <w:r>
        <w:rPr>
          <w:szCs w:val="16"/>
          <w:lang w:val="en-AU"/>
        </w:rPr>
        <w:t>ETER, an apostle of Jesus Christ, to the strangers scattered throughout Pontus, Galatia, Cappadocia, Asia, and Bithynia,</w:t>
      </w:r>
    </w:p>
    <w:p w14:paraId="046F3877" w14:textId="77777777" w:rsidR="00794193" w:rsidRDefault="000C06BB">
      <w:pPr>
        <w:widowControl w:val="0"/>
        <w:suppressAutoHyphens/>
        <w:jc w:val="both"/>
        <w:rPr>
          <w:szCs w:val="16"/>
          <w:lang w:val="en-AU"/>
        </w:rPr>
      </w:pPr>
      <w:r>
        <w:rPr>
          <w:b/>
          <w:color w:val="800000"/>
          <w:szCs w:val="16"/>
          <w:lang w:val="en-AU"/>
        </w:rPr>
        <w:t>2</w:t>
      </w:r>
      <w:r>
        <w:rPr>
          <w:szCs w:val="16"/>
          <w:lang w:val="en-AU"/>
        </w:rPr>
        <w:t xml:space="preserve"> Elect according to the foreknowledge of God the Father, through sanctification of the Spirit, unto obedience and sprinkling of the blood of Jesus Christ: Grace unto you, and peace, be multiplied.</w:t>
      </w:r>
    </w:p>
    <w:p w14:paraId="39D5EDD2" w14:textId="77777777" w:rsidR="00794193" w:rsidRDefault="000C06BB">
      <w:pPr>
        <w:pStyle w:val="Pericope"/>
        <w:rPr>
          <w:lang w:val="en-AU"/>
        </w:rPr>
      </w:pPr>
      <w:bookmarkStart w:id="3" w:name="_Toc900000103"/>
      <w:r>
        <w:rPr>
          <w:lang w:val="en-AU"/>
        </w:rPr>
        <w:t>A Living Hope</w:t>
      </w:r>
      <w:bookmarkEnd w:id="3"/>
    </w:p>
    <w:p w14:paraId="5F11692A" w14:textId="77777777" w:rsidR="00794193" w:rsidRDefault="000C06BB">
      <w:pPr>
        <w:widowControl w:val="0"/>
        <w:suppressAutoHyphens/>
        <w:jc w:val="both"/>
        <w:rPr>
          <w:szCs w:val="16"/>
          <w:lang w:val="en-AU"/>
        </w:rPr>
      </w:pPr>
      <w:r>
        <w:rPr>
          <w:b/>
          <w:color w:val="800000"/>
          <w:szCs w:val="16"/>
          <w:lang w:val="en-AU"/>
        </w:rPr>
        <w:t>3</w:t>
      </w:r>
      <w:r>
        <w:rPr>
          <w:szCs w:val="16"/>
          <w:lang w:val="en-AU"/>
        </w:rPr>
        <w:t xml:space="preserve"> Blessed </w:t>
      </w:r>
      <w:r>
        <w:rPr>
          <w:i/>
          <w:szCs w:val="16"/>
          <w:lang w:val="en-AU"/>
        </w:rPr>
        <w:t>be</w:t>
      </w:r>
      <w:r>
        <w:rPr>
          <w:szCs w:val="16"/>
          <w:lang w:val="en-AU"/>
        </w:rPr>
        <w:t xml:space="preserve"> the God and Father of our Lord Jesus Christ, which according to his abundant mercy hath begotten us again unto a lively hope by the resurrection of Jesus Christ from the dead,</w:t>
      </w:r>
    </w:p>
    <w:p w14:paraId="39FC5C15" w14:textId="77777777" w:rsidR="00794193" w:rsidRDefault="000C06BB">
      <w:pPr>
        <w:widowControl w:val="0"/>
        <w:suppressAutoHyphens/>
        <w:jc w:val="both"/>
        <w:rPr>
          <w:szCs w:val="16"/>
          <w:lang w:val="en-AU"/>
        </w:rPr>
      </w:pPr>
      <w:r>
        <w:rPr>
          <w:b/>
          <w:color w:val="800000"/>
          <w:szCs w:val="16"/>
          <w:lang w:val="en-AU"/>
        </w:rPr>
        <w:t>4</w:t>
      </w:r>
      <w:r>
        <w:rPr>
          <w:szCs w:val="16"/>
          <w:lang w:val="en-AU"/>
        </w:rPr>
        <w:t xml:space="preserve"> To an inheritance incorruptible, and undefiled, and that fadeth not away, reserved in heaven for you,</w:t>
      </w:r>
    </w:p>
    <w:p w14:paraId="216553B8" w14:textId="77777777" w:rsidR="00794193" w:rsidRDefault="000C06BB">
      <w:pPr>
        <w:widowControl w:val="0"/>
        <w:suppressAutoHyphens/>
        <w:jc w:val="both"/>
        <w:rPr>
          <w:szCs w:val="16"/>
          <w:lang w:val="en-AU"/>
        </w:rPr>
      </w:pPr>
      <w:r>
        <w:rPr>
          <w:b/>
          <w:color w:val="800000"/>
          <w:szCs w:val="16"/>
          <w:lang w:val="en-AU"/>
        </w:rPr>
        <w:t>5</w:t>
      </w:r>
      <w:r>
        <w:rPr>
          <w:szCs w:val="16"/>
          <w:lang w:val="en-AU"/>
        </w:rPr>
        <w:t xml:space="preserve"> Who are kept by the power of God through faith unto salvation ready to be revealed in the last time.</w:t>
      </w:r>
    </w:p>
    <w:p w14:paraId="47497543" w14:textId="77777777" w:rsidR="00794193" w:rsidRDefault="000C06BB">
      <w:pPr>
        <w:widowControl w:val="0"/>
        <w:suppressAutoHyphens/>
        <w:jc w:val="both"/>
        <w:rPr>
          <w:szCs w:val="16"/>
          <w:lang w:val="en-AU"/>
        </w:rPr>
      </w:pPr>
      <w:r>
        <w:rPr>
          <w:b/>
          <w:color w:val="800000"/>
          <w:szCs w:val="16"/>
          <w:lang w:val="en-AU"/>
        </w:rPr>
        <w:t>6</w:t>
      </w:r>
      <w:r>
        <w:rPr>
          <w:szCs w:val="16"/>
          <w:lang w:val="en-AU"/>
        </w:rPr>
        <w:t xml:space="preserve"> Wherein ye greatly rejoice, though now for a season, if need be, ye are in heaviness through manifold temptations:</w:t>
      </w:r>
    </w:p>
    <w:p w14:paraId="682466C0" w14:textId="77777777" w:rsidR="00794193" w:rsidRDefault="000C06BB">
      <w:pPr>
        <w:widowControl w:val="0"/>
        <w:suppressAutoHyphens/>
        <w:jc w:val="both"/>
        <w:rPr>
          <w:szCs w:val="16"/>
          <w:lang w:val="en-AU"/>
        </w:rPr>
      </w:pPr>
      <w:r>
        <w:rPr>
          <w:b/>
          <w:color w:val="800000"/>
          <w:szCs w:val="16"/>
          <w:lang w:val="en-AU"/>
        </w:rPr>
        <w:t>7</w:t>
      </w:r>
      <w:r>
        <w:rPr>
          <w:szCs w:val="16"/>
          <w:lang w:val="en-AU"/>
        </w:rPr>
        <w:t xml:space="preserve"> That the trial of your faith, being much more precious than of gold that perisheth, though it be tried with fire, might be found unto praise and honour and glory at the appearing of Jesus Christ:</w:t>
      </w:r>
    </w:p>
    <w:p w14:paraId="5786C4AA" w14:textId="77777777" w:rsidR="00794193" w:rsidRDefault="000C06BB">
      <w:pPr>
        <w:widowControl w:val="0"/>
        <w:suppressAutoHyphens/>
        <w:jc w:val="both"/>
        <w:rPr>
          <w:szCs w:val="16"/>
          <w:lang w:val="en-AU"/>
        </w:rPr>
      </w:pPr>
      <w:r>
        <w:rPr>
          <w:b/>
          <w:color w:val="800000"/>
          <w:szCs w:val="16"/>
          <w:lang w:val="en-AU"/>
        </w:rPr>
        <w:t>8</w:t>
      </w:r>
      <w:r>
        <w:rPr>
          <w:szCs w:val="16"/>
          <w:lang w:val="en-AU"/>
        </w:rPr>
        <w:t xml:space="preserve"> Whom having not seen, ye love; in whom, </w:t>
      </w:r>
      <w:r>
        <w:rPr>
          <w:szCs w:val="16"/>
          <w:lang w:val="en-AU"/>
        </w:rPr>
        <w:t xml:space="preserve">though now ye see </w:t>
      </w:r>
      <w:r>
        <w:rPr>
          <w:i/>
          <w:szCs w:val="16"/>
          <w:lang w:val="en-AU"/>
        </w:rPr>
        <w:t>him</w:t>
      </w:r>
      <w:r>
        <w:rPr>
          <w:szCs w:val="16"/>
          <w:lang w:val="en-AU"/>
        </w:rPr>
        <w:t xml:space="preserve"> not, yet believing, ye rejoice with joy unspeakable and full of glory:</w:t>
      </w:r>
    </w:p>
    <w:p w14:paraId="6833A3B1" w14:textId="77777777" w:rsidR="00794193" w:rsidRDefault="000C06BB">
      <w:pPr>
        <w:widowControl w:val="0"/>
        <w:suppressAutoHyphens/>
        <w:jc w:val="both"/>
        <w:rPr>
          <w:szCs w:val="16"/>
          <w:lang w:val="en-AU"/>
        </w:rPr>
      </w:pPr>
      <w:r>
        <w:rPr>
          <w:b/>
          <w:color w:val="800000"/>
          <w:szCs w:val="16"/>
          <w:lang w:val="en-AU"/>
        </w:rPr>
        <w:t>9</w:t>
      </w:r>
      <w:r>
        <w:rPr>
          <w:szCs w:val="16"/>
          <w:lang w:val="en-AU"/>
        </w:rPr>
        <w:t xml:space="preserve"> Receiving the end of your faith, </w:t>
      </w:r>
      <w:r>
        <w:rPr>
          <w:i/>
          <w:szCs w:val="16"/>
          <w:lang w:val="en-AU"/>
        </w:rPr>
        <w:t>even</w:t>
      </w:r>
      <w:r>
        <w:rPr>
          <w:szCs w:val="16"/>
          <w:lang w:val="en-AU"/>
        </w:rPr>
        <w:t xml:space="preserve"> the salvation of </w:t>
      </w:r>
      <w:r>
        <w:rPr>
          <w:i/>
          <w:szCs w:val="16"/>
          <w:lang w:val="en-AU"/>
        </w:rPr>
        <w:t>your</w:t>
      </w:r>
      <w:r>
        <w:rPr>
          <w:szCs w:val="16"/>
          <w:lang w:val="en-AU"/>
        </w:rPr>
        <w:t xml:space="preserve"> souls.</w:t>
      </w:r>
    </w:p>
    <w:p w14:paraId="201BB9C2" w14:textId="77777777" w:rsidR="00794193" w:rsidRDefault="000C06BB">
      <w:pPr>
        <w:pStyle w:val="Pericope"/>
        <w:rPr>
          <w:lang w:val="en-AU"/>
        </w:rPr>
      </w:pPr>
      <w:bookmarkStart w:id="4" w:name="_Toc900000104"/>
      <w:r>
        <w:rPr>
          <w:lang w:val="en-AU"/>
        </w:rPr>
        <w:t>The Prophets Searched Diligently</w:t>
      </w:r>
      <w:bookmarkEnd w:id="4"/>
    </w:p>
    <w:p w14:paraId="62B21600" w14:textId="77777777" w:rsidR="00794193" w:rsidRDefault="000C06BB">
      <w:pPr>
        <w:widowControl w:val="0"/>
        <w:suppressAutoHyphens/>
        <w:jc w:val="both"/>
        <w:rPr>
          <w:szCs w:val="16"/>
          <w:lang w:val="en-AU"/>
        </w:rPr>
      </w:pPr>
      <w:r>
        <w:rPr>
          <w:b/>
          <w:color w:val="800000"/>
          <w:szCs w:val="16"/>
          <w:lang w:val="en-AU"/>
        </w:rPr>
        <w:t>10</w:t>
      </w:r>
      <w:r>
        <w:rPr>
          <w:szCs w:val="16"/>
          <w:lang w:val="en-AU"/>
        </w:rPr>
        <w:t xml:space="preserve"> Of which salvation the prophets have inquired and searched diligently, who prophesied of the grace </w:t>
      </w:r>
      <w:r>
        <w:rPr>
          <w:i/>
          <w:szCs w:val="16"/>
          <w:lang w:val="en-AU"/>
        </w:rPr>
        <w:t>that</w:t>
      </w:r>
      <w:r>
        <w:rPr>
          <w:szCs w:val="16"/>
          <w:lang w:val="en-AU"/>
        </w:rPr>
        <w:t xml:space="preserve"> </w:t>
      </w:r>
      <w:r>
        <w:rPr>
          <w:i/>
          <w:szCs w:val="16"/>
          <w:lang w:val="en-AU"/>
        </w:rPr>
        <w:t>should</w:t>
      </w:r>
      <w:r>
        <w:rPr>
          <w:szCs w:val="16"/>
          <w:lang w:val="en-AU"/>
        </w:rPr>
        <w:t xml:space="preserve"> </w:t>
      </w:r>
      <w:r>
        <w:rPr>
          <w:i/>
          <w:szCs w:val="16"/>
          <w:lang w:val="en-AU"/>
        </w:rPr>
        <w:t>come</w:t>
      </w:r>
      <w:r>
        <w:rPr>
          <w:szCs w:val="16"/>
          <w:lang w:val="en-AU"/>
        </w:rPr>
        <w:t xml:space="preserve"> unto you:</w:t>
      </w:r>
    </w:p>
    <w:p w14:paraId="6502E5A0" w14:textId="77777777" w:rsidR="00794193" w:rsidRDefault="000C06BB">
      <w:pPr>
        <w:widowControl w:val="0"/>
        <w:suppressAutoHyphens/>
        <w:jc w:val="both"/>
        <w:rPr>
          <w:szCs w:val="16"/>
          <w:lang w:val="en-AU"/>
        </w:rPr>
      </w:pPr>
      <w:r>
        <w:rPr>
          <w:b/>
          <w:color w:val="800000"/>
          <w:szCs w:val="16"/>
          <w:lang w:val="en-AU"/>
        </w:rPr>
        <w:t>11</w:t>
      </w:r>
      <w:r>
        <w:rPr>
          <w:szCs w:val="16"/>
          <w:lang w:val="en-AU"/>
        </w:rPr>
        <w:t xml:space="preserve"> Searching what, or what manner of time the Spirit of Christ which was in them did signify, when it testified beforehand the sufferings of Christ, and the glory that should follow.</w:t>
      </w:r>
    </w:p>
    <w:p w14:paraId="3B300CFB" w14:textId="77777777" w:rsidR="00794193" w:rsidRDefault="000C06BB">
      <w:pPr>
        <w:widowControl w:val="0"/>
        <w:suppressAutoHyphens/>
        <w:jc w:val="both"/>
        <w:rPr>
          <w:szCs w:val="16"/>
          <w:lang w:val="en-AU"/>
        </w:rPr>
      </w:pPr>
      <w:r>
        <w:rPr>
          <w:b/>
          <w:color w:val="800000"/>
          <w:szCs w:val="16"/>
          <w:lang w:val="en-AU"/>
        </w:rPr>
        <w:t>12</w:t>
      </w:r>
      <w:r>
        <w:rPr>
          <w:szCs w:val="16"/>
          <w:lang w:val="en-AU"/>
        </w:rPr>
        <w:t xml:space="preserve"> Unto whom it was revealed, that not unto themselves, but unto us they did minister the things, which are now reported unto you by them that have preached the gospel unto you with the Holy Ghost sent down from heaven; which things the angels desire to look into.</w:t>
      </w:r>
    </w:p>
    <w:p w14:paraId="3D6EDB91" w14:textId="77777777" w:rsidR="00794193" w:rsidRDefault="000C06BB">
      <w:pPr>
        <w:pStyle w:val="Pericope"/>
        <w:rPr>
          <w:lang w:val="en-AU"/>
        </w:rPr>
      </w:pPr>
      <w:bookmarkStart w:id="5" w:name="_Toc900000105"/>
      <w:r>
        <w:rPr>
          <w:lang w:val="en-AU"/>
        </w:rPr>
        <w:t>Be Ye Holy</w:t>
      </w:r>
      <w:bookmarkEnd w:id="5"/>
    </w:p>
    <w:p w14:paraId="60EA101B" w14:textId="77777777" w:rsidR="00794193" w:rsidRDefault="000C06BB">
      <w:pPr>
        <w:widowControl w:val="0"/>
        <w:suppressAutoHyphens/>
        <w:jc w:val="both"/>
        <w:rPr>
          <w:szCs w:val="16"/>
          <w:lang w:val="en-AU"/>
        </w:rPr>
      </w:pPr>
      <w:r>
        <w:rPr>
          <w:b/>
          <w:color w:val="800000"/>
          <w:szCs w:val="16"/>
          <w:lang w:val="en-AU"/>
        </w:rPr>
        <w:t>13</w:t>
      </w:r>
      <w:r>
        <w:rPr>
          <w:szCs w:val="16"/>
          <w:lang w:val="en-AU"/>
        </w:rPr>
        <w:t xml:space="preserve"> Wherefore gird up the loins of your mind, be sober, and hope to the end for the grace that is to be brought unto you at the revelation of Jesus Christ;</w:t>
      </w:r>
    </w:p>
    <w:p w14:paraId="0E78D220" w14:textId="77777777" w:rsidR="00794193" w:rsidRDefault="000C06BB">
      <w:pPr>
        <w:widowControl w:val="0"/>
        <w:suppressAutoHyphens/>
        <w:jc w:val="both"/>
        <w:rPr>
          <w:szCs w:val="16"/>
          <w:lang w:val="en-AU"/>
        </w:rPr>
      </w:pPr>
      <w:r>
        <w:rPr>
          <w:b/>
          <w:color w:val="800000"/>
          <w:szCs w:val="16"/>
          <w:lang w:val="en-AU"/>
        </w:rPr>
        <w:t>14</w:t>
      </w:r>
      <w:r>
        <w:rPr>
          <w:szCs w:val="16"/>
          <w:lang w:val="en-AU"/>
        </w:rPr>
        <w:t xml:space="preserve"> As obedient children, not fashioning yourselves according to the former lusts in your ignorance:</w:t>
      </w:r>
    </w:p>
    <w:p w14:paraId="4C21C1D5" w14:textId="77777777" w:rsidR="00794193" w:rsidRDefault="000C06BB">
      <w:pPr>
        <w:widowControl w:val="0"/>
        <w:suppressAutoHyphens/>
        <w:jc w:val="both"/>
        <w:rPr>
          <w:szCs w:val="16"/>
          <w:lang w:val="en-AU"/>
        </w:rPr>
      </w:pPr>
      <w:r>
        <w:rPr>
          <w:b/>
          <w:color w:val="800000"/>
          <w:szCs w:val="16"/>
          <w:lang w:val="en-AU"/>
        </w:rPr>
        <w:t>15</w:t>
      </w:r>
      <w:r>
        <w:rPr>
          <w:szCs w:val="16"/>
          <w:lang w:val="en-AU"/>
        </w:rPr>
        <w:t xml:space="preserve"> But as he which hath called you is holy, so be ye holy in all manner of conversation;</w:t>
      </w:r>
    </w:p>
    <w:p w14:paraId="4615E8A9" w14:textId="77777777" w:rsidR="00794193" w:rsidRDefault="000C06BB">
      <w:pPr>
        <w:widowControl w:val="0"/>
        <w:suppressAutoHyphens/>
        <w:jc w:val="both"/>
        <w:rPr>
          <w:szCs w:val="16"/>
          <w:lang w:val="en-AU"/>
        </w:rPr>
      </w:pPr>
      <w:r>
        <w:rPr>
          <w:b/>
          <w:color w:val="800000"/>
          <w:szCs w:val="16"/>
          <w:lang w:val="en-AU"/>
        </w:rPr>
        <w:t>16</w:t>
      </w:r>
      <w:r>
        <w:rPr>
          <w:szCs w:val="16"/>
          <w:lang w:val="en-AU"/>
        </w:rPr>
        <w:t xml:space="preserve"> Because it is written, Be ye holy; for I am holy.</w:t>
      </w:r>
    </w:p>
    <w:p w14:paraId="518B84E5" w14:textId="77777777" w:rsidR="00794193" w:rsidRDefault="000C06BB">
      <w:pPr>
        <w:pStyle w:val="Pericope"/>
        <w:rPr>
          <w:lang w:val="en-AU"/>
        </w:rPr>
      </w:pPr>
      <w:bookmarkStart w:id="6" w:name="_Toc900000106"/>
      <w:r>
        <w:rPr>
          <w:lang w:val="en-AU"/>
        </w:rPr>
        <w:lastRenderedPageBreak/>
        <w:t>Redeemed by the Precious Blood of Christ</w:t>
      </w:r>
      <w:bookmarkEnd w:id="6"/>
    </w:p>
    <w:p w14:paraId="70761570" w14:textId="77777777" w:rsidR="00794193" w:rsidRDefault="000C06BB">
      <w:pPr>
        <w:widowControl w:val="0"/>
        <w:suppressAutoHyphens/>
        <w:jc w:val="both"/>
        <w:rPr>
          <w:szCs w:val="16"/>
          <w:lang w:val="en-AU"/>
        </w:rPr>
      </w:pPr>
      <w:r>
        <w:rPr>
          <w:b/>
          <w:color w:val="800000"/>
          <w:szCs w:val="16"/>
          <w:lang w:val="en-AU"/>
        </w:rPr>
        <w:t>17</w:t>
      </w:r>
      <w:r>
        <w:rPr>
          <w:szCs w:val="16"/>
          <w:lang w:val="en-AU"/>
        </w:rPr>
        <w:t xml:space="preserve"> And if ye call on the Father, who without respect of persons judgeth according to every man’s work, pass the time of your sojourning </w:t>
      </w:r>
      <w:r>
        <w:rPr>
          <w:i/>
          <w:szCs w:val="16"/>
          <w:lang w:val="en-AU"/>
        </w:rPr>
        <w:t>here</w:t>
      </w:r>
      <w:r>
        <w:rPr>
          <w:szCs w:val="16"/>
          <w:lang w:val="en-AU"/>
        </w:rPr>
        <w:t xml:space="preserve"> in fear:</w:t>
      </w:r>
    </w:p>
    <w:p w14:paraId="7D215821" w14:textId="77777777" w:rsidR="00794193" w:rsidRDefault="000C06BB">
      <w:pPr>
        <w:widowControl w:val="0"/>
        <w:suppressAutoHyphens/>
        <w:jc w:val="both"/>
        <w:rPr>
          <w:szCs w:val="16"/>
          <w:lang w:val="en-AU"/>
        </w:rPr>
      </w:pPr>
      <w:r>
        <w:rPr>
          <w:b/>
          <w:color w:val="800000"/>
          <w:szCs w:val="16"/>
          <w:lang w:val="en-AU"/>
        </w:rPr>
        <w:t>18</w:t>
      </w:r>
      <w:r>
        <w:rPr>
          <w:szCs w:val="16"/>
          <w:lang w:val="en-AU"/>
        </w:rPr>
        <w:t xml:space="preserve"> Forasmuch as ye know that ye were not redeemed with corruptible things, </w:t>
      </w:r>
      <w:r>
        <w:rPr>
          <w:i/>
          <w:szCs w:val="16"/>
          <w:lang w:val="en-AU"/>
        </w:rPr>
        <w:t>as</w:t>
      </w:r>
      <w:r>
        <w:rPr>
          <w:szCs w:val="16"/>
          <w:lang w:val="en-AU"/>
        </w:rPr>
        <w:t xml:space="preserve"> silver and gold, from your vain conversation </w:t>
      </w:r>
      <w:r>
        <w:rPr>
          <w:i/>
          <w:szCs w:val="16"/>
          <w:lang w:val="en-AU"/>
        </w:rPr>
        <w:t>received</w:t>
      </w:r>
      <w:r>
        <w:rPr>
          <w:szCs w:val="16"/>
          <w:lang w:val="en-AU"/>
        </w:rPr>
        <w:t xml:space="preserve"> by tradition from your fathers;</w:t>
      </w:r>
    </w:p>
    <w:p w14:paraId="033EE04E" w14:textId="77777777" w:rsidR="00794193" w:rsidRDefault="000C06BB">
      <w:pPr>
        <w:widowControl w:val="0"/>
        <w:suppressAutoHyphens/>
        <w:jc w:val="both"/>
        <w:rPr>
          <w:szCs w:val="16"/>
          <w:lang w:val="en-AU"/>
        </w:rPr>
      </w:pPr>
      <w:r>
        <w:rPr>
          <w:b/>
          <w:color w:val="800000"/>
          <w:szCs w:val="16"/>
          <w:lang w:val="en-AU"/>
        </w:rPr>
        <w:t>19</w:t>
      </w:r>
      <w:r>
        <w:rPr>
          <w:szCs w:val="16"/>
          <w:lang w:val="en-AU"/>
        </w:rPr>
        <w:t xml:space="preserve"> But with the precious blood of Christ, as of a lamb without blemish and without spot:</w:t>
      </w:r>
    </w:p>
    <w:p w14:paraId="1E2FBC9F" w14:textId="77777777" w:rsidR="00794193" w:rsidRDefault="000C06BB">
      <w:pPr>
        <w:widowControl w:val="0"/>
        <w:suppressAutoHyphens/>
        <w:jc w:val="both"/>
        <w:rPr>
          <w:szCs w:val="16"/>
          <w:lang w:val="en-AU"/>
        </w:rPr>
      </w:pPr>
      <w:r>
        <w:rPr>
          <w:b/>
          <w:color w:val="800000"/>
          <w:szCs w:val="16"/>
          <w:lang w:val="en-AU"/>
        </w:rPr>
        <w:t>20</w:t>
      </w:r>
      <w:r>
        <w:rPr>
          <w:szCs w:val="16"/>
          <w:lang w:val="en-AU"/>
        </w:rPr>
        <w:t xml:space="preserve"> Who verily was foreordained before the foundation of the world, but was manifest in these last times for you,</w:t>
      </w:r>
    </w:p>
    <w:p w14:paraId="2863E0A7" w14:textId="77777777" w:rsidR="00794193" w:rsidRDefault="000C06BB">
      <w:pPr>
        <w:widowControl w:val="0"/>
        <w:suppressAutoHyphens/>
        <w:jc w:val="both"/>
        <w:rPr>
          <w:szCs w:val="16"/>
          <w:lang w:val="en-AU"/>
        </w:rPr>
      </w:pPr>
      <w:r>
        <w:rPr>
          <w:b/>
          <w:color w:val="800000"/>
          <w:szCs w:val="16"/>
          <w:lang w:val="en-AU"/>
        </w:rPr>
        <w:t>21</w:t>
      </w:r>
      <w:r>
        <w:rPr>
          <w:szCs w:val="16"/>
          <w:lang w:val="en-AU"/>
        </w:rPr>
        <w:t xml:space="preserve"> Who by him do believe in God, that raised him up from the dead, and gave him glory; that your faith and hope might be in God.</w:t>
      </w:r>
    </w:p>
    <w:p w14:paraId="1AAE3CB0" w14:textId="77777777" w:rsidR="00794193" w:rsidRDefault="000C06BB">
      <w:pPr>
        <w:pStyle w:val="Pericope"/>
        <w:rPr>
          <w:lang w:val="en-AU"/>
        </w:rPr>
      </w:pPr>
      <w:bookmarkStart w:id="7" w:name="_Toc900000107"/>
      <w:r>
        <w:rPr>
          <w:lang w:val="en-AU"/>
        </w:rPr>
        <w:t>Love One Another</w:t>
      </w:r>
      <w:bookmarkEnd w:id="7"/>
    </w:p>
    <w:p w14:paraId="295AF37F" w14:textId="77777777" w:rsidR="00794193" w:rsidRDefault="000C06BB">
      <w:pPr>
        <w:widowControl w:val="0"/>
        <w:suppressAutoHyphens/>
        <w:jc w:val="both"/>
        <w:rPr>
          <w:szCs w:val="16"/>
          <w:lang w:val="en-AU"/>
        </w:rPr>
      </w:pPr>
      <w:r>
        <w:rPr>
          <w:b/>
          <w:color w:val="800000"/>
          <w:szCs w:val="16"/>
          <w:lang w:val="en-AU"/>
        </w:rPr>
        <w:t>22</w:t>
      </w:r>
      <w:r>
        <w:rPr>
          <w:szCs w:val="16"/>
          <w:lang w:val="en-AU"/>
        </w:rPr>
        <w:t xml:space="preserve"> Seeing ye have purified your souls in obeying the truth through the Spirit unto unfeigned love of the brethren, </w:t>
      </w:r>
      <w:r>
        <w:rPr>
          <w:i/>
          <w:szCs w:val="16"/>
          <w:lang w:val="en-AU"/>
        </w:rPr>
        <w:t>see</w:t>
      </w:r>
      <w:r>
        <w:rPr>
          <w:szCs w:val="16"/>
          <w:lang w:val="en-AU"/>
        </w:rPr>
        <w:t xml:space="preserve"> </w:t>
      </w:r>
      <w:r>
        <w:rPr>
          <w:i/>
          <w:szCs w:val="16"/>
          <w:lang w:val="en-AU"/>
        </w:rPr>
        <w:t>that</w:t>
      </w:r>
      <w:r>
        <w:rPr>
          <w:szCs w:val="16"/>
          <w:lang w:val="en-AU"/>
        </w:rPr>
        <w:t xml:space="preserve"> </w:t>
      </w:r>
      <w:r>
        <w:rPr>
          <w:i/>
          <w:szCs w:val="16"/>
          <w:lang w:val="en-AU"/>
        </w:rPr>
        <w:t>ye</w:t>
      </w:r>
      <w:r>
        <w:rPr>
          <w:szCs w:val="16"/>
          <w:lang w:val="en-AU"/>
        </w:rPr>
        <w:t xml:space="preserve"> love one another with a pure heart fervently:</w:t>
      </w:r>
    </w:p>
    <w:p w14:paraId="213C1486" w14:textId="77777777" w:rsidR="00794193" w:rsidRDefault="000C06BB">
      <w:pPr>
        <w:widowControl w:val="0"/>
        <w:suppressAutoHyphens/>
        <w:jc w:val="both"/>
        <w:rPr>
          <w:szCs w:val="16"/>
          <w:lang w:val="en-AU"/>
        </w:rPr>
      </w:pPr>
      <w:r>
        <w:rPr>
          <w:b/>
          <w:color w:val="800000"/>
          <w:szCs w:val="16"/>
          <w:lang w:val="en-AU"/>
        </w:rPr>
        <w:t>23</w:t>
      </w:r>
      <w:r>
        <w:rPr>
          <w:szCs w:val="16"/>
          <w:lang w:val="en-AU"/>
        </w:rPr>
        <w:t xml:space="preserve"> Being born again, not of corruptible seed, but of incorruptible, by the word of God, which liveth and abideth for ever.</w:t>
      </w:r>
    </w:p>
    <w:p w14:paraId="18EC13CD" w14:textId="77777777" w:rsidR="00794193" w:rsidRDefault="000C06BB">
      <w:pPr>
        <w:widowControl w:val="0"/>
        <w:suppressAutoHyphens/>
        <w:jc w:val="both"/>
        <w:rPr>
          <w:szCs w:val="16"/>
          <w:lang w:val="en-AU"/>
        </w:rPr>
      </w:pPr>
      <w:r>
        <w:rPr>
          <w:b/>
          <w:color w:val="800000"/>
          <w:szCs w:val="16"/>
          <w:lang w:val="en-AU"/>
        </w:rPr>
        <w:t>24</w:t>
      </w:r>
      <w:r>
        <w:rPr>
          <w:szCs w:val="16"/>
          <w:lang w:val="en-AU"/>
        </w:rPr>
        <w:t xml:space="preserve"> For all flesh </w:t>
      </w:r>
      <w:r>
        <w:rPr>
          <w:i/>
          <w:szCs w:val="16"/>
          <w:lang w:val="en-AU"/>
        </w:rPr>
        <w:t>is</w:t>
      </w:r>
      <w:r>
        <w:rPr>
          <w:szCs w:val="16"/>
          <w:lang w:val="en-AU"/>
        </w:rPr>
        <w:t xml:space="preserve"> as grass, and all the glory of man as the flower of grass. The grass withereth, and the flower thereof falleth away:</w:t>
      </w:r>
    </w:p>
    <w:p w14:paraId="33C05F03" w14:textId="77777777" w:rsidR="00794193" w:rsidRDefault="000C06BB">
      <w:pPr>
        <w:widowControl w:val="0"/>
        <w:suppressAutoHyphens/>
        <w:jc w:val="both"/>
        <w:rPr>
          <w:szCs w:val="16"/>
          <w:lang w:val="en-AU"/>
        </w:rPr>
      </w:pPr>
      <w:r>
        <w:rPr>
          <w:b/>
          <w:color w:val="800000"/>
          <w:szCs w:val="16"/>
          <w:lang w:val="en-AU"/>
        </w:rPr>
        <w:t>25</w:t>
      </w:r>
      <w:r>
        <w:rPr>
          <w:szCs w:val="16"/>
          <w:lang w:val="en-AU"/>
        </w:rPr>
        <w:t xml:space="preserve"> But the word of the Lord endureth for ever. And this is the word which by the gospel is preached unto you.</w:t>
      </w:r>
    </w:p>
    <w:p w14:paraId="7609D120" w14:textId="77777777" w:rsidR="00794193" w:rsidRDefault="000C06BB">
      <w:pPr>
        <w:pStyle w:val="Heading2"/>
      </w:pPr>
      <w:bookmarkStart w:id="8" w:name="_Toc900000108"/>
      <w:r>
        <w:t>CHAPTER 2</w:t>
      </w:r>
      <w:bookmarkEnd w:id="8"/>
    </w:p>
    <w:p w14:paraId="71A8AD10" w14:textId="77777777" w:rsidR="00794193" w:rsidRDefault="000C06BB">
      <w:pPr>
        <w:pStyle w:val="Pericope"/>
        <w:rPr>
          <w:lang w:val="en-AU"/>
        </w:rPr>
      </w:pPr>
      <w:bookmarkStart w:id="9" w:name="_Toc900000109"/>
      <w:r>
        <w:rPr>
          <w:lang w:val="en-AU"/>
        </w:rPr>
        <w:t>The Living Stone and a Chosen People</w:t>
      </w:r>
      <w:bookmarkEnd w:id="9"/>
    </w:p>
    <w:p w14:paraId="6F042324" w14:textId="77777777" w:rsidR="00794193" w:rsidRDefault="000C06BB">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W</w:t>
      </w:r>
    </w:p>
    <w:p w14:paraId="0CC4FE50" w14:textId="77777777" w:rsidR="00794193" w:rsidRDefault="000C06BB">
      <w:pPr>
        <w:widowControl w:val="0"/>
        <w:suppressAutoHyphens/>
        <w:jc w:val="both"/>
        <w:rPr>
          <w:szCs w:val="16"/>
          <w:lang w:val="en-AU"/>
        </w:rPr>
      </w:pPr>
      <w:r>
        <w:rPr>
          <w:szCs w:val="16"/>
          <w:lang w:val="en-AU"/>
        </w:rPr>
        <w:t>HEREFORE laying aside all malice, and all guile, and hypocrisies, and envies, and all evil speakings,</w:t>
      </w:r>
    </w:p>
    <w:p w14:paraId="7C5CFBA1" w14:textId="77777777" w:rsidR="00794193" w:rsidRDefault="000C06BB">
      <w:pPr>
        <w:widowControl w:val="0"/>
        <w:suppressAutoHyphens/>
        <w:jc w:val="both"/>
        <w:rPr>
          <w:szCs w:val="16"/>
          <w:lang w:val="en-AU"/>
        </w:rPr>
      </w:pPr>
      <w:r>
        <w:rPr>
          <w:b/>
          <w:color w:val="800000"/>
          <w:szCs w:val="16"/>
          <w:lang w:val="en-AU"/>
        </w:rPr>
        <w:t>2</w:t>
      </w:r>
      <w:r>
        <w:rPr>
          <w:szCs w:val="16"/>
          <w:lang w:val="en-AU"/>
        </w:rPr>
        <w:t xml:space="preserve"> As newborn babes, desire the sincere milk of the word, that ye may grow thereby:</w:t>
      </w:r>
    </w:p>
    <w:p w14:paraId="162E5503" w14:textId="77777777" w:rsidR="00794193" w:rsidRDefault="000C06BB">
      <w:pPr>
        <w:widowControl w:val="0"/>
        <w:suppressAutoHyphens/>
        <w:jc w:val="both"/>
        <w:rPr>
          <w:szCs w:val="16"/>
          <w:lang w:val="en-AU"/>
        </w:rPr>
      </w:pPr>
      <w:r>
        <w:rPr>
          <w:b/>
          <w:color w:val="800000"/>
          <w:szCs w:val="16"/>
          <w:lang w:val="en-AU"/>
        </w:rPr>
        <w:t>3</w:t>
      </w:r>
      <w:r>
        <w:rPr>
          <w:szCs w:val="16"/>
          <w:lang w:val="en-AU"/>
        </w:rPr>
        <w:t xml:space="preserve"> If so be ye have tasted that the Lord </w:t>
      </w:r>
      <w:r>
        <w:rPr>
          <w:i/>
          <w:szCs w:val="16"/>
          <w:lang w:val="en-AU"/>
        </w:rPr>
        <w:t>is</w:t>
      </w:r>
      <w:r>
        <w:rPr>
          <w:szCs w:val="16"/>
          <w:lang w:val="en-AU"/>
        </w:rPr>
        <w:t xml:space="preserve"> gracious.</w:t>
      </w:r>
    </w:p>
    <w:p w14:paraId="0A8021F2" w14:textId="77777777" w:rsidR="00794193" w:rsidRDefault="000C06BB">
      <w:pPr>
        <w:widowControl w:val="0"/>
        <w:suppressAutoHyphens/>
        <w:jc w:val="both"/>
        <w:rPr>
          <w:szCs w:val="16"/>
          <w:lang w:val="en-AU"/>
        </w:rPr>
      </w:pPr>
      <w:r>
        <w:rPr>
          <w:b/>
          <w:color w:val="800000"/>
          <w:szCs w:val="16"/>
          <w:lang w:val="en-AU"/>
        </w:rPr>
        <w:t>4</w:t>
      </w:r>
      <w:r>
        <w:rPr>
          <w:szCs w:val="16"/>
          <w:lang w:val="en-AU"/>
        </w:rPr>
        <w:t xml:space="preserve"> To whom coming, </w:t>
      </w:r>
      <w:r>
        <w:rPr>
          <w:i/>
          <w:szCs w:val="16"/>
          <w:lang w:val="en-AU"/>
        </w:rPr>
        <w:t>as</w:t>
      </w:r>
      <w:r>
        <w:rPr>
          <w:szCs w:val="16"/>
          <w:lang w:val="en-AU"/>
        </w:rPr>
        <w:t xml:space="preserve"> </w:t>
      </w:r>
      <w:r>
        <w:rPr>
          <w:i/>
          <w:szCs w:val="16"/>
          <w:lang w:val="en-AU"/>
        </w:rPr>
        <w:t>unto</w:t>
      </w:r>
      <w:r>
        <w:rPr>
          <w:szCs w:val="16"/>
          <w:lang w:val="en-AU"/>
        </w:rPr>
        <w:t xml:space="preserve"> a living stone, disallowed indeed of men, but chosen of God, </w:t>
      </w:r>
      <w:r>
        <w:rPr>
          <w:i/>
          <w:szCs w:val="16"/>
          <w:lang w:val="en-AU"/>
        </w:rPr>
        <w:t>and</w:t>
      </w:r>
      <w:r>
        <w:rPr>
          <w:szCs w:val="16"/>
          <w:lang w:val="en-AU"/>
        </w:rPr>
        <w:t xml:space="preserve"> precious,</w:t>
      </w:r>
    </w:p>
    <w:p w14:paraId="70A2E9D3" w14:textId="77777777" w:rsidR="00794193" w:rsidRDefault="000C06BB">
      <w:pPr>
        <w:widowControl w:val="0"/>
        <w:suppressAutoHyphens/>
        <w:jc w:val="both"/>
        <w:rPr>
          <w:szCs w:val="16"/>
          <w:lang w:val="en-AU"/>
        </w:rPr>
      </w:pPr>
      <w:r>
        <w:rPr>
          <w:b/>
          <w:color w:val="800000"/>
          <w:szCs w:val="16"/>
          <w:lang w:val="en-AU"/>
        </w:rPr>
        <w:t>5</w:t>
      </w:r>
      <w:r>
        <w:rPr>
          <w:szCs w:val="16"/>
          <w:lang w:val="en-AU"/>
        </w:rPr>
        <w:t xml:space="preserve"> Ye also, as lively stones, are built up a spiritual house, an holy priesthood, to offer up spiritual sacrifices, acceptable to God by Jesus Christ.</w:t>
      </w:r>
    </w:p>
    <w:p w14:paraId="34F1243C" w14:textId="77777777" w:rsidR="00794193" w:rsidRDefault="000C06BB">
      <w:pPr>
        <w:widowControl w:val="0"/>
        <w:suppressAutoHyphens/>
        <w:jc w:val="both"/>
        <w:rPr>
          <w:szCs w:val="16"/>
          <w:lang w:val="en-AU"/>
        </w:rPr>
      </w:pPr>
      <w:r>
        <w:rPr>
          <w:b/>
          <w:color w:val="800000"/>
          <w:szCs w:val="16"/>
          <w:lang w:val="en-AU"/>
        </w:rPr>
        <w:t>6</w:t>
      </w:r>
      <w:r>
        <w:rPr>
          <w:szCs w:val="16"/>
          <w:lang w:val="en-AU"/>
        </w:rPr>
        <w:t xml:space="preserve"> Wherefore also it is contained in the scripture, Behold, I lay in Sion a chief corner stone, elect, precious: and he that believeth on him shall not </w:t>
      </w:r>
      <w:r>
        <w:rPr>
          <w:szCs w:val="16"/>
          <w:lang w:val="en-AU"/>
        </w:rPr>
        <w:t>be confounded.</w:t>
      </w:r>
    </w:p>
    <w:p w14:paraId="2207F0E2" w14:textId="77777777" w:rsidR="00794193" w:rsidRDefault="000C06BB">
      <w:pPr>
        <w:widowControl w:val="0"/>
        <w:suppressAutoHyphens/>
        <w:jc w:val="both"/>
        <w:rPr>
          <w:szCs w:val="16"/>
          <w:lang w:val="en-AU"/>
        </w:rPr>
      </w:pPr>
      <w:r>
        <w:rPr>
          <w:b/>
          <w:color w:val="800000"/>
          <w:szCs w:val="16"/>
          <w:lang w:val="en-AU"/>
        </w:rPr>
        <w:t>7</w:t>
      </w:r>
      <w:r>
        <w:rPr>
          <w:szCs w:val="16"/>
          <w:lang w:val="en-AU"/>
        </w:rPr>
        <w:t xml:space="preserve"> Unto you therefore which believe </w:t>
      </w:r>
      <w:r>
        <w:rPr>
          <w:i/>
          <w:szCs w:val="16"/>
          <w:lang w:val="en-AU"/>
        </w:rPr>
        <w:t>he</w:t>
      </w:r>
      <w:r>
        <w:rPr>
          <w:szCs w:val="16"/>
          <w:lang w:val="en-AU"/>
        </w:rPr>
        <w:t xml:space="preserve"> </w:t>
      </w:r>
      <w:r>
        <w:rPr>
          <w:i/>
          <w:szCs w:val="16"/>
          <w:lang w:val="en-AU"/>
        </w:rPr>
        <w:t>is</w:t>
      </w:r>
      <w:r>
        <w:rPr>
          <w:szCs w:val="16"/>
          <w:lang w:val="en-AU"/>
        </w:rPr>
        <w:t xml:space="preserve"> precious: but unto them which be disobedient, the stone which the builders disallowed, the same is made the head of the corner,</w:t>
      </w:r>
    </w:p>
    <w:p w14:paraId="25B0D4D6" w14:textId="77777777" w:rsidR="00794193" w:rsidRDefault="000C06BB">
      <w:pPr>
        <w:widowControl w:val="0"/>
        <w:suppressAutoHyphens/>
        <w:jc w:val="both"/>
        <w:rPr>
          <w:szCs w:val="16"/>
          <w:lang w:val="en-AU"/>
        </w:rPr>
      </w:pPr>
      <w:r>
        <w:rPr>
          <w:b/>
          <w:color w:val="800000"/>
          <w:szCs w:val="16"/>
          <w:lang w:val="en-AU"/>
        </w:rPr>
        <w:t>8</w:t>
      </w:r>
      <w:r>
        <w:rPr>
          <w:szCs w:val="16"/>
          <w:lang w:val="en-AU"/>
        </w:rPr>
        <w:t xml:space="preserve"> And a stone of stumbling, and a rock of offence, </w:t>
      </w:r>
      <w:r>
        <w:rPr>
          <w:i/>
          <w:szCs w:val="16"/>
          <w:lang w:val="en-AU"/>
        </w:rPr>
        <w:t>even</w:t>
      </w:r>
      <w:r>
        <w:rPr>
          <w:szCs w:val="16"/>
          <w:lang w:val="en-AU"/>
        </w:rPr>
        <w:t xml:space="preserve"> </w:t>
      </w:r>
      <w:r>
        <w:rPr>
          <w:i/>
          <w:szCs w:val="16"/>
          <w:lang w:val="en-AU"/>
        </w:rPr>
        <w:t>to</w:t>
      </w:r>
      <w:r>
        <w:rPr>
          <w:szCs w:val="16"/>
          <w:lang w:val="en-AU"/>
        </w:rPr>
        <w:t xml:space="preserve"> </w:t>
      </w:r>
      <w:r>
        <w:rPr>
          <w:i/>
          <w:szCs w:val="16"/>
          <w:lang w:val="en-AU"/>
        </w:rPr>
        <w:t>them</w:t>
      </w:r>
      <w:r>
        <w:rPr>
          <w:szCs w:val="16"/>
          <w:lang w:val="en-AU"/>
        </w:rPr>
        <w:t xml:space="preserve"> which stumble at the word, being disobedient: whereunto also they were appointed.</w:t>
      </w:r>
    </w:p>
    <w:p w14:paraId="0BE1DB34" w14:textId="77777777" w:rsidR="00794193" w:rsidRDefault="000C06BB">
      <w:pPr>
        <w:widowControl w:val="0"/>
        <w:suppressAutoHyphens/>
        <w:jc w:val="both"/>
        <w:rPr>
          <w:szCs w:val="16"/>
          <w:lang w:val="en-AU"/>
        </w:rPr>
      </w:pPr>
      <w:r>
        <w:rPr>
          <w:b/>
          <w:color w:val="800000"/>
          <w:szCs w:val="16"/>
          <w:lang w:val="en-AU"/>
        </w:rPr>
        <w:t>9</w:t>
      </w:r>
      <w:r>
        <w:rPr>
          <w:szCs w:val="16"/>
          <w:lang w:val="en-AU"/>
        </w:rPr>
        <w:t xml:space="preserve"> But ye </w:t>
      </w:r>
      <w:r>
        <w:rPr>
          <w:i/>
          <w:szCs w:val="16"/>
          <w:lang w:val="en-AU"/>
        </w:rPr>
        <w:t>are</w:t>
      </w:r>
      <w:r>
        <w:rPr>
          <w:szCs w:val="16"/>
          <w:lang w:val="en-AU"/>
        </w:rPr>
        <w:t xml:space="preserve"> a chosen generation, a royal priesthood, an holy nation, a peculiar people; that ye should shew forth the praises of him who hath called you out of darkness into his marvellous light:</w:t>
      </w:r>
    </w:p>
    <w:p w14:paraId="72A31BFA" w14:textId="77777777" w:rsidR="00794193" w:rsidRDefault="000C06BB">
      <w:pPr>
        <w:widowControl w:val="0"/>
        <w:suppressAutoHyphens/>
        <w:jc w:val="both"/>
        <w:rPr>
          <w:szCs w:val="16"/>
          <w:lang w:val="en-AU"/>
        </w:rPr>
      </w:pPr>
      <w:r>
        <w:rPr>
          <w:b/>
          <w:color w:val="800000"/>
          <w:szCs w:val="16"/>
          <w:lang w:val="en-AU"/>
        </w:rPr>
        <w:t>10</w:t>
      </w:r>
      <w:r>
        <w:rPr>
          <w:szCs w:val="16"/>
          <w:lang w:val="en-AU"/>
        </w:rPr>
        <w:t xml:space="preserve"> Which in time past </w:t>
      </w:r>
      <w:r>
        <w:rPr>
          <w:i/>
          <w:szCs w:val="16"/>
          <w:lang w:val="en-AU"/>
        </w:rPr>
        <w:t>were</w:t>
      </w:r>
      <w:r>
        <w:rPr>
          <w:szCs w:val="16"/>
          <w:lang w:val="en-AU"/>
        </w:rPr>
        <w:t xml:space="preserve"> not a people, but </w:t>
      </w:r>
      <w:r>
        <w:rPr>
          <w:i/>
          <w:szCs w:val="16"/>
          <w:lang w:val="en-AU"/>
        </w:rPr>
        <w:t>are</w:t>
      </w:r>
      <w:r>
        <w:rPr>
          <w:szCs w:val="16"/>
          <w:lang w:val="en-AU"/>
        </w:rPr>
        <w:t xml:space="preserve"> now the people of God: which had not obtained mercy, but now have obtained mercy.</w:t>
      </w:r>
    </w:p>
    <w:p w14:paraId="76752799" w14:textId="77777777" w:rsidR="00794193" w:rsidRDefault="000C06BB">
      <w:pPr>
        <w:pStyle w:val="Pericope"/>
        <w:rPr>
          <w:lang w:val="en-AU"/>
        </w:rPr>
      </w:pPr>
      <w:bookmarkStart w:id="10" w:name="_Toc900000110"/>
      <w:r>
        <w:rPr>
          <w:lang w:val="en-AU"/>
        </w:rPr>
        <w:t>Submit to Every Ordinance of Man</w:t>
      </w:r>
      <w:bookmarkEnd w:id="10"/>
    </w:p>
    <w:p w14:paraId="077D1A70" w14:textId="77777777" w:rsidR="00794193" w:rsidRDefault="000C06BB">
      <w:pPr>
        <w:widowControl w:val="0"/>
        <w:suppressAutoHyphens/>
        <w:jc w:val="both"/>
        <w:rPr>
          <w:szCs w:val="16"/>
          <w:lang w:val="en-AU"/>
        </w:rPr>
      </w:pPr>
      <w:r>
        <w:rPr>
          <w:b/>
          <w:color w:val="800000"/>
          <w:szCs w:val="16"/>
          <w:lang w:val="en-AU"/>
        </w:rPr>
        <w:t>11</w:t>
      </w:r>
      <w:r>
        <w:rPr>
          <w:szCs w:val="16"/>
          <w:lang w:val="en-AU"/>
        </w:rPr>
        <w:t xml:space="preserve"> Dearly beloved, I beseech </w:t>
      </w:r>
      <w:r>
        <w:rPr>
          <w:i/>
          <w:szCs w:val="16"/>
          <w:lang w:val="en-AU"/>
        </w:rPr>
        <w:t>you</w:t>
      </w:r>
      <w:r>
        <w:rPr>
          <w:szCs w:val="16"/>
          <w:lang w:val="en-AU"/>
        </w:rPr>
        <w:t xml:space="preserve"> as strangers and pilgrims, abstain from fleshly lusts, which war against the soul;</w:t>
      </w:r>
    </w:p>
    <w:p w14:paraId="656BE5EB" w14:textId="77777777" w:rsidR="00794193" w:rsidRDefault="000C06BB">
      <w:pPr>
        <w:widowControl w:val="0"/>
        <w:suppressAutoHyphens/>
        <w:jc w:val="both"/>
        <w:rPr>
          <w:szCs w:val="16"/>
          <w:lang w:val="en-AU"/>
        </w:rPr>
      </w:pPr>
      <w:r>
        <w:rPr>
          <w:b/>
          <w:color w:val="800000"/>
          <w:szCs w:val="16"/>
          <w:lang w:val="en-AU"/>
        </w:rPr>
        <w:t>12</w:t>
      </w:r>
      <w:r>
        <w:rPr>
          <w:szCs w:val="16"/>
          <w:lang w:val="en-AU"/>
        </w:rPr>
        <w:t xml:space="preserve"> Having your conversation honest among the Gentiles: that, whereas they speak against you as evildoers, they may by </w:t>
      </w:r>
      <w:r>
        <w:rPr>
          <w:i/>
          <w:szCs w:val="16"/>
          <w:lang w:val="en-AU"/>
        </w:rPr>
        <w:t>your</w:t>
      </w:r>
      <w:r>
        <w:rPr>
          <w:szCs w:val="16"/>
          <w:lang w:val="en-AU"/>
        </w:rPr>
        <w:t xml:space="preserve"> good works, which they shall behold, glorify God in the day of visitation.</w:t>
      </w:r>
    </w:p>
    <w:p w14:paraId="77606127" w14:textId="77777777" w:rsidR="00794193" w:rsidRDefault="000C06BB">
      <w:pPr>
        <w:widowControl w:val="0"/>
        <w:suppressAutoHyphens/>
        <w:jc w:val="both"/>
        <w:rPr>
          <w:szCs w:val="16"/>
          <w:lang w:val="en-AU"/>
        </w:rPr>
      </w:pPr>
      <w:r>
        <w:rPr>
          <w:b/>
          <w:color w:val="800000"/>
          <w:szCs w:val="16"/>
          <w:lang w:val="en-AU"/>
        </w:rPr>
        <w:t>13</w:t>
      </w:r>
      <w:r>
        <w:rPr>
          <w:szCs w:val="16"/>
          <w:lang w:val="en-AU"/>
        </w:rPr>
        <w:t xml:space="preserve"> Submit yourselves to every ordinance of man for the Lord’s sake: whether it be to the king, as supreme;</w:t>
      </w:r>
    </w:p>
    <w:p w14:paraId="477C0DE1" w14:textId="77777777" w:rsidR="00794193" w:rsidRDefault="000C06BB">
      <w:pPr>
        <w:widowControl w:val="0"/>
        <w:suppressAutoHyphens/>
        <w:jc w:val="both"/>
        <w:rPr>
          <w:szCs w:val="16"/>
          <w:lang w:val="en-AU"/>
        </w:rPr>
      </w:pPr>
      <w:r>
        <w:rPr>
          <w:b/>
          <w:color w:val="800000"/>
          <w:szCs w:val="16"/>
          <w:lang w:val="en-AU"/>
        </w:rPr>
        <w:t>14</w:t>
      </w:r>
      <w:r>
        <w:rPr>
          <w:szCs w:val="16"/>
          <w:lang w:val="en-AU"/>
        </w:rPr>
        <w:t xml:space="preserve"> Or unto governors, as unto them that are sent by him for the punishment of evildoers, and for the praise of them that do well.</w:t>
      </w:r>
    </w:p>
    <w:p w14:paraId="7D2D3C30" w14:textId="77777777" w:rsidR="00794193" w:rsidRDefault="000C06BB">
      <w:pPr>
        <w:widowControl w:val="0"/>
        <w:suppressAutoHyphens/>
        <w:jc w:val="both"/>
        <w:rPr>
          <w:szCs w:val="16"/>
          <w:lang w:val="en-AU"/>
        </w:rPr>
      </w:pPr>
      <w:r>
        <w:rPr>
          <w:b/>
          <w:color w:val="800000"/>
          <w:szCs w:val="16"/>
          <w:lang w:val="en-AU"/>
        </w:rPr>
        <w:t>15</w:t>
      </w:r>
      <w:r>
        <w:rPr>
          <w:szCs w:val="16"/>
          <w:lang w:val="en-AU"/>
        </w:rPr>
        <w:t xml:space="preserve"> For so is the will of God, that with well doing ye may put to silence the ignorance of foolish men:</w:t>
      </w:r>
    </w:p>
    <w:p w14:paraId="4B6AFA45" w14:textId="77777777" w:rsidR="00794193" w:rsidRDefault="000C06BB">
      <w:pPr>
        <w:widowControl w:val="0"/>
        <w:suppressAutoHyphens/>
        <w:jc w:val="both"/>
        <w:rPr>
          <w:szCs w:val="16"/>
          <w:lang w:val="en-AU"/>
        </w:rPr>
      </w:pPr>
      <w:r>
        <w:rPr>
          <w:b/>
          <w:color w:val="800000"/>
          <w:szCs w:val="16"/>
          <w:lang w:val="en-AU"/>
        </w:rPr>
        <w:t>16</w:t>
      </w:r>
      <w:r>
        <w:rPr>
          <w:szCs w:val="16"/>
          <w:lang w:val="en-AU"/>
        </w:rPr>
        <w:t xml:space="preserve"> As free, and not using </w:t>
      </w:r>
      <w:r>
        <w:rPr>
          <w:i/>
          <w:szCs w:val="16"/>
          <w:lang w:val="en-AU"/>
        </w:rPr>
        <w:t>your</w:t>
      </w:r>
      <w:r>
        <w:rPr>
          <w:szCs w:val="16"/>
          <w:lang w:val="en-AU"/>
        </w:rPr>
        <w:t xml:space="preserve"> liberty for a cloke of maliciousness, but as the servants of God.</w:t>
      </w:r>
    </w:p>
    <w:p w14:paraId="620FF438" w14:textId="77777777" w:rsidR="00794193" w:rsidRDefault="000C06BB">
      <w:pPr>
        <w:widowControl w:val="0"/>
        <w:suppressAutoHyphens/>
        <w:jc w:val="both"/>
        <w:rPr>
          <w:szCs w:val="16"/>
          <w:lang w:val="en-AU"/>
        </w:rPr>
      </w:pPr>
      <w:r>
        <w:rPr>
          <w:b/>
          <w:color w:val="800000"/>
          <w:szCs w:val="16"/>
          <w:lang w:val="en-AU"/>
        </w:rPr>
        <w:t>17</w:t>
      </w:r>
      <w:r>
        <w:rPr>
          <w:szCs w:val="16"/>
          <w:lang w:val="en-AU"/>
        </w:rPr>
        <w:t xml:space="preserve"> Honour all </w:t>
      </w:r>
      <w:r>
        <w:rPr>
          <w:i/>
          <w:szCs w:val="16"/>
          <w:lang w:val="en-AU"/>
        </w:rPr>
        <w:t>men</w:t>
      </w:r>
      <w:r>
        <w:rPr>
          <w:szCs w:val="16"/>
          <w:lang w:val="en-AU"/>
        </w:rPr>
        <w:t>. Love the brotherhood. Fear God. Honour the king.</w:t>
      </w:r>
    </w:p>
    <w:p w14:paraId="1918E94E" w14:textId="77777777" w:rsidR="00794193" w:rsidRDefault="000C06BB">
      <w:pPr>
        <w:pStyle w:val="Pericope"/>
        <w:rPr>
          <w:lang w:val="en-AU"/>
        </w:rPr>
      </w:pPr>
      <w:bookmarkStart w:id="11" w:name="_Toc900000111"/>
      <w:r>
        <w:rPr>
          <w:lang w:val="en-AU"/>
        </w:rPr>
        <w:t>Christ’s Example in Suffering</w:t>
      </w:r>
      <w:bookmarkEnd w:id="11"/>
    </w:p>
    <w:p w14:paraId="6BBB0A75" w14:textId="77777777" w:rsidR="00794193" w:rsidRDefault="000C06BB">
      <w:pPr>
        <w:widowControl w:val="0"/>
        <w:suppressAutoHyphens/>
        <w:jc w:val="both"/>
        <w:rPr>
          <w:szCs w:val="16"/>
          <w:lang w:val="en-AU"/>
        </w:rPr>
      </w:pPr>
      <w:r>
        <w:rPr>
          <w:b/>
          <w:color w:val="800000"/>
          <w:szCs w:val="16"/>
          <w:lang w:val="en-AU"/>
        </w:rPr>
        <w:t>18</w:t>
      </w:r>
      <w:r>
        <w:rPr>
          <w:szCs w:val="16"/>
          <w:lang w:val="en-AU"/>
        </w:rPr>
        <w:t xml:space="preserve"> Servants, </w:t>
      </w:r>
      <w:r>
        <w:rPr>
          <w:i/>
          <w:szCs w:val="16"/>
          <w:lang w:val="en-AU"/>
        </w:rPr>
        <w:t>be</w:t>
      </w:r>
      <w:r>
        <w:rPr>
          <w:szCs w:val="16"/>
          <w:lang w:val="en-AU"/>
        </w:rPr>
        <w:t xml:space="preserve"> subject to </w:t>
      </w:r>
      <w:r>
        <w:rPr>
          <w:i/>
          <w:szCs w:val="16"/>
          <w:lang w:val="en-AU"/>
        </w:rPr>
        <w:t>your</w:t>
      </w:r>
      <w:r>
        <w:rPr>
          <w:szCs w:val="16"/>
          <w:lang w:val="en-AU"/>
        </w:rPr>
        <w:t xml:space="preserve"> masters with all fear; not only to the good and gentle, but also to the froward.</w:t>
      </w:r>
    </w:p>
    <w:p w14:paraId="018D2265" w14:textId="77777777" w:rsidR="00794193" w:rsidRDefault="000C06BB">
      <w:pPr>
        <w:widowControl w:val="0"/>
        <w:suppressAutoHyphens/>
        <w:jc w:val="both"/>
        <w:rPr>
          <w:szCs w:val="16"/>
          <w:lang w:val="en-AU"/>
        </w:rPr>
      </w:pPr>
      <w:r>
        <w:rPr>
          <w:b/>
          <w:color w:val="800000"/>
          <w:szCs w:val="16"/>
          <w:lang w:val="en-AU"/>
        </w:rPr>
        <w:t>19</w:t>
      </w:r>
      <w:r>
        <w:rPr>
          <w:szCs w:val="16"/>
          <w:lang w:val="en-AU"/>
        </w:rPr>
        <w:t xml:space="preserve"> For this </w:t>
      </w:r>
      <w:r>
        <w:rPr>
          <w:i/>
          <w:szCs w:val="16"/>
          <w:lang w:val="en-AU"/>
        </w:rPr>
        <w:t>is</w:t>
      </w:r>
      <w:r>
        <w:rPr>
          <w:szCs w:val="16"/>
          <w:lang w:val="en-AU"/>
        </w:rPr>
        <w:t xml:space="preserve"> thankworthy, if a man for conscience toward God endure grief, suffering wrongfully.</w:t>
      </w:r>
    </w:p>
    <w:p w14:paraId="1E6D21C9" w14:textId="77777777" w:rsidR="00794193" w:rsidRDefault="000C06BB">
      <w:pPr>
        <w:widowControl w:val="0"/>
        <w:suppressAutoHyphens/>
        <w:jc w:val="both"/>
        <w:rPr>
          <w:szCs w:val="16"/>
          <w:lang w:val="en-AU"/>
        </w:rPr>
      </w:pPr>
      <w:r>
        <w:rPr>
          <w:b/>
          <w:color w:val="800000"/>
          <w:szCs w:val="16"/>
          <w:lang w:val="en-AU"/>
        </w:rPr>
        <w:t>20</w:t>
      </w:r>
      <w:r>
        <w:rPr>
          <w:szCs w:val="16"/>
          <w:lang w:val="en-AU"/>
        </w:rPr>
        <w:t xml:space="preserve"> For what glory </w:t>
      </w:r>
      <w:r>
        <w:rPr>
          <w:i/>
          <w:szCs w:val="16"/>
          <w:lang w:val="en-AU"/>
        </w:rPr>
        <w:t>is</w:t>
      </w:r>
      <w:r>
        <w:rPr>
          <w:szCs w:val="16"/>
          <w:lang w:val="en-AU"/>
        </w:rPr>
        <w:t xml:space="preserve"> </w:t>
      </w:r>
      <w:r>
        <w:rPr>
          <w:i/>
          <w:szCs w:val="16"/>
          <w:lang w:val="en-AU"/>
        </w:rPr>
        <w:t>it</w:t>
      </w:r>
      <w:r>
        <w:rPr>
          <w:szCs w:val="16"/>
          <w:lang w:val="en-AU"/>
        </w:rPr>
        <w:t xml:space="preserve">, if, when ye be buffeted for your faults, ye shall take it patiently? but if, when ye do well, and suffer </w:t>
      </w:r>
      <w:r>
        <w:rPr>
          <w:i/>
          <w:szCs w:val="16"/>
          <w:lang w:val="en-AU"/>
        </w:rPr>
        <w:t>for</w:t>
      </w:r>
      <w:r>
        <w:rPr>
          <w:szCs w:val="16"/>
          <w:lang w:val="en-AU"/>
        </w:rPr>
        <w:t xml:space="preserve"> </w:t>
      </w:r>
      <w:r>
        <w:rPr>
          <w:i/>
          <w:szCs w:val="16"/>
          <w:lang w:val="en-AU"/>
        </w:rPr>
        <w:t>it</w:t>
      </w:r>
      <w:r>
        <w:rPr>
          <w:szCs w:val="16"/>
          <w:lang w:val="en-AU"/>
        </w:rPr>
        <w:t xml:space="preserve">, ye take it </w:t>
      </w:r>
      <w:r>
        <w:rPr>
          <w:szCs w:val="16"/>
          <w:lang w:val="en-AU"/>
        </w:rPr>
        <w:lastRenderedPageBreak/>
        <w:t xml:space="preserve">patiently, this </w:t>
      </w:r>
      <w:r>
        <w:rPr>
          <w:i/>
          <w:szCs w:val="16"/>
          <w:lang w:val="en-AU"/>
        </w:rPr>
        <w:t>is</w:t>
      </w:r>
      <w:r>
        <w:rPr>
          <w:szCs w:val="16"/>
          <w:lang w:val="en-AU"/>
        </w:rPr>
        <w:t xml:space="preserve"> acceptable with God.</w:t>
      </w:r>
    </w:p>
    <w:p w14:paraId="5BB5CC20" w14:textId="77777777" w:rsidR="00794193" w:rsidRDefault="000C06BB">
      <w:pPr>
        <w:widowControl w:val="0"/>
        <w:suppressAutoHyphens/>
        <w:jc w:val="both"/>
        <w:rPr>
          <w:szCs w:val="16"/>
          <w:lang w:val="en-AU"/>
        </w:rPr>
      </w:pPr>
      <w:r>
        <w:rPr>
          <w:b/>
          <w:color w:val="800000"/>
          <w:szCs w:val="16"/>
          <w:lang w:val="en-AU"/>
        </w:rPr>
        <w:t>21</w:t>
      </w:r>
      <w:r>
        <w:rPr>
          <w:szCs w:val="16"/>
          <w:lang w:val="en-AU"/>
        </w:rPr>
        <w:t xml:space="preserve"> For even hereunto were ye called: because Christ also suffered for us, leaving us an example, that ye should follow his steps:</w:t>
      </w:r>
    </w:p>
    <w:p w14:paraId="6864BE21" w14:textId="77777777" w:rsidR="00794193" w:rsidRDefault="000C06BB">
      <w:pPr>
        <w:widowControl w:val="0"/>
        <w:suppressAutoHyphens/>
        <w:jc w:val="both"/>
        <w:rPr>
          <w:szCs w:val="16"/>
          <w:lang w:val="en-AU"/>
        </w:rPr>
      </w:pPr>
      <w:r>
        <w:rPr>
          <w:b/>
          <w:color w:val="800000"/>
          <w:szCs w:val="16"/>
          <w:lang w:val="en-AU"/>
        </w:rPr>
        <w:t>22</w:t>
      </w:r>
      <w:r>
        <w:rPr>
          <w:szCs w:val="16"/>
          <w:lang w:val="en-AU"/>
        </w:rPr>
        <w:t xml:space="preserve"> Who did no sin, neither was guile found in his mouth:</w:t>
      </w:r>
    </w:p>
    <w:p w14:paraId="7BDED9B1" w14:textId="77777777" w:rsidR="00794193" w:rsidRDefault="000C06BB">
      <w:pPr>
        <w:widowControl w:val="0"/>
        <w:suppressAutoHyphens/>
        <w:jc w:val="both"/>
        <w:rPr>
          <w:szCs w:val="16"/>
          <w:lang w:val="en-AU"/>
        </w:rPr>
      </w:pPr>
      <w:r>
        <w:rPr>
          <w:b/>
          <w:color w:val="800000"/>
          <w:szCs w:val="16"/>
          <w:lang w:val="en-AU"/>
        </w:rPr>
        <w:t>23</w:t>
      </w:r>
      <w:r>
        <w:rPr>
          <w:szCs w:val="16"/>
          <w:lang w:val="en-AU"/>
        </w:rPr>
        <w:t xml:space="preserve"> Who, when he was reviled, reviled not again; when he suffered, he threatened not; but committed </w:t>
      </w:r>
      <w:r>
        <w:rPr>
          <w:i/>
          <w:szCs w:val="16"/>
          <w:lang w:val="en-AU"/>
        </w:rPr>
        <w:t>himself</w:t>
      </w:r>
      <w:r>
        <w:rPr>
          <w:szCs w:val="16"/>
          <w:lang w:val="en-AU"/>
        </w:rPr>
        <w:t xml:space="preserve"> to him that judgeth righteously:</w:t>
      </w:r>
    </w:p>
    <w:p w14:paraId="2F52561C" w14:textId="77777777" w:rsidR="00794193" w:rsidRDefault="000C06BB">
      <w:pPr>
        <w:widowControl w:val="0"/>
        <w:suppressAutoHyphens/>
        <w:jc w:val="both"/>
        <w:rPr>
          <w:szCs w:val="16"/>
          <w:lang w:val="en-AU"/>
        </w:rPr>
      </w:pPr>
      <w:r>
        <w:rPr>
          <w:b/>
          <w:color w:val="800000"/>
          <w:szCs w:val="16"/>
          <w:lang w:val="en-AU"/>
        </w:rPr>
        <w:t>24</w:t>
      </w:r>
      <w:r>
        <w:rPr>
          <w:szCs w:val="16"/>
          <w:lang w:val="en-AU"/>
        </w:rPr>
        <w:t xml:space="preserve"> Who his own self bare our sins in his own body on the tree, that we, being dead to sins, should live unto righteousness: by whose stripes ye were healed.</w:t>
      </w:r>
    </w:p>
    <w:p w14:paraId="04BE3EED" w14:textId="77777777" w:rsidR="00794193" w:rsidRDefault="000C06BB">
      <w:pPr>
        <w:widowControl w:val="0"/>
        <w:suppressAutoHyphens/>
        <w:jc w:val="both"/>
        <w:rPr>
          <w:szCs w:val="16"/>
          <w:lang w:val="en-AU"/>
        </w:rPr>
      </w:pPr>
      <w:r>
        <w:rPr>
          <w:b/>
          <w:color w:val="800000"/>
          <w:szCs w:val="16"/>
          <w:lang w:val="en-AU"/>
        </w:rPr>
        <w:t>25</w:t>
      </w:r>
      <w:r>
        <w:rPr>
          <w:szCs w:val="16"/>
          <w:lang w:val="en-AU"/>
        </w:rPr>
        <w:t xml:space="preserve"> For ye were as sheep going astray; but are now returned unto the Shepherd and Bishop of your souls.</w:t>
      </w:r>
    </w:p>
    <w:p w14:paraId="1180B9E8" w14:textId="77777777" w:rsidR="00794193" w:rsidRDefault="000C06BB">
      <w:pPr>
        <w:pStyle w:val="Heading2"/>
      </w:pPr>
      <w:bookmarkStart w:id="12" w:name="_Toc900000112"/>
      <w:r>
        <w:t>CHAPTER 3</w:t>
      </w:r>
      <w:bookmarkEnd w:id="12"/>
    </w:p>
    <w:p w14:paraId="1268A86A" w14:textId="77777777" w:rsidR="00794193" w:rsidRDefault="000C06BB">
      <w:pPr>
        <w:pStyle w:val="Pericope"/>
        <w:rPr>
          <w:lang w:val="en-AU"/>
        </w:rPr>
      </w:pPr>
      <w:bookmarkStart w:id="13" w:name="_Toc900000113"/>
      <w:r>
        <w:rPr>
          <w:lang w:val="en-AU"/>
        </w:rPr>
        <w:t>Wives and Husbands</w:t>
      </w:r>
      <w:bookmarkEnd w:id="13"/>
    </w:p>
    <w:p w14:paraId="5411A7A6" w14:textId="77777777" w:rsidR="00794193" w:rsidRDefault="000C06BB">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L</w:t>
      </w:r>
    </w:p>
    <w:p w14:paraId="44596D89" w14:textId="77777777" w:rsidR="00794193" w:rsidRDefault="000C06BB">
      <w:pPr>
        <w:widowControl w:val="0"/>
        <w:suppressAutoHyphens/>
        <w:jc w:val="both"/>
        <w:rPr>
          <w:szCs w:val="16"/>
          <w:lang w:val="en-AU"/>
        </w:rPr>
      </w:pPr>
      <w:r>
        <w:rPr>
          <w:szCs w:val="16"/>
          <w:lang w:val="en-AU"/>
        </w:rPr>
        <w:t xml:space="preserve">IKEWISE, ye wives, </w:t>
      </w:r>
      <w:r>
        <w:rPr>
          <w:i/>
          <w:szCs w:val="16"/>
          <w:lang w:val="en-AU"/>
        </w:rPr>
        <w:t>be</w:t>
      </w:r>
      <w:r>
        <w:rPr>
          <w:szCs w:val="16"/>
          <w:lang w:val="en-AU"/>
        </w:rPr>
        <w:t xml:space="preserve"> in subjection to your own husbands; that, if any obey not the word, they also may without the word be won by the conversation of the wives;</w:t>
      </w:r>
    </w:p>
    <w:p w14:paraId="35CBFFA1" w14:textId="77777777" w:rsidR="00794193" w:rsidRDefault="000C06BB">
      <w:pPr>
        <w:widowControl w:val="0"/>
        <w:suppressAutoHyphens/>
        <w:jc w:val="both"/>
        <w:rPr>
          <w:szCs w:val="16"/>
          <w:lang w:val="en-AU"/>
        </w:rPr>
      </w:pPr>
      <w:r>
        <w:rPr>
          <w:b/>
          <w:color w:val="800000"/>
          <w:szCs w:val="16"/>
          <w:lang w:val="en-AU"/>
        </w:rPr>
        <w:t>2</w:t>
      </w:r>
      <w:r>
        <w:rPr>
          <w:szCs w:val="16"/>
          <w:lang w:val="en-AU"/>
        </w:rPr>
        <w:t xml:space="preserve"> While they behold your chaste conversation </w:t>
      </w:r>
      <w:r>
        <w:rPr>
          <w:i/>
          <w:szCs w:val="16"/>
          <w:lang w:val="en-AU"/>
        </w:rPr>
        <w:t>coupled</w:t>
      </w:r>
      <w:r>
        <w:rPr>
          <w:szCs w:val="16"/>
          <w:lang w:val="en-AU"/>
        </w:rPr>
        <w:t xml:space="preserve"> with fear.</w:t>
      </w:r>
    </w:p>
    <w:p w14:paraId="6E1A9BAD" w14:textId="77777777" w:rsidR="00794193" w:rsidRDefault="000C06BB">
      <w:pPr>
        <w:widowControl w:val="0"/>
        <w:suppressAutoHyphens/>
        <w:jc w:val="both"/>
        <w:rPr>
          <w:szCs w:val="16"/>
          <w:lang w:val="en-AU"/>
        </w:rPr>
      </w:pPr>
      <w:r>
        <w:rPr>
          <w:b/>
          <w:color w:val="800000"/>
          <w:szCs w:val="16"/>
          <w:lang w:val="en-AU"/>
        </w:rPr>
        <w:t>3</w:t>
      </w:r>
      <w:r>
        <w:rPr>
          <w:szCs w:val="16"/>
          <w:lang w:val="en-AU"/>
        </w:rPr>
        <w:t xml:space="preserve"> Whose adorning let it not be that outward </w:t>
      </w:r>
      <w:r>
        <w:rPr>
          <w:i/>
          <w:szCs w:val="16"/>
          <w:lang w:val="en-AU"/>
        </w:rPr>
        <w:t>adorning</w:t>
      </w:r>
      <w:r>
        <w:rPr>
          <w:szCs w:val="16"/>
          <w:lang w:val="en-AU"/>
        </w:rPr>
        <w:t xml:space="preserve"> of plaiting the hair, and of wearing of gold, or of putting on of apparel;</w:t>
      </w:r>
    </w:p>
    <w:p w14:paraId="0DD33409" w14:textId="77777777" w:rsidR="00794193" w:rsidRDefault="000C06BB">
      <w:pPr>
        <w:widowControl w:val="0"/>
        <w:suppressAutoHyphens/>
        <w:jc w:val="both"/>
        <w:rPr>
          <w:szCs w:val="16"/>
          <w:lang w:val="en-AU"/>
        </w:rPr>
      </w:pPr>
      <w:r>
        <w:rPr>
          <w:b/>
          <w:color w:val="800000"/>
          <w:szCs w:val="16"/>
          <w:lang w:val="en-AU"/>
        </w:rPr>
        <w:t>4</w:t>
      </w:r>
      <w:r>
        <w:rPr>
          <w:szCs w:val="16"/>
          <w:lang w:val="en-AU"/>
        </w:rPr>
        <w:t xml:space="preserve"> But </w:t>
      </w:r>
      <w:r>
        <w:rPr>
          <w:i/>
          <w:szCs w:val="16"/>
          <w:lang w:val="en-AU"/>
        </w:rPr>
        <w:t>let</w:t>
      </w:r>
      <w:r>
        <w:rPr>
          <w:szCs w:val="16"/>
          <w:lang w:val="en-AU"/>
        </w:rPr>
        <w:t xml:space="preserve"> </w:t>
      </w:r>
      <w:r>
        <w:rPr>
          <w:i/>
          <w:szCs w:val="16"/>
          <w:lang w:val="en-AU"/>
        </w:rPr>
        <w:t>it</w:t>
      </w:r>
      <w:r>
        <w:rPr>
          <w:szCs w:val="16"/>
          <w:lang w:val="en-AU"/>
        </w:rPr>
        <w:t xml:space="preserve"> </w:t>
      </w:r>
      <w:r>
        <w:rPr>
          <w:i/>
          <w:szCs w:val="16"/>
          <w:lang w:val="en-AU"/>
        </w:rPr>
        <w:t>be</w:t>
      </w:r>
      <w:r>
        <w:rPr>
          <w:szCs w:val="16"/>
          <w:lang w:val="en-AU"/>
        </w:rPr>
        <w:t xml:space="preserve"> the hidden man of the heart, in that which is not corruptible, </w:t>
      </w:r>
      <w:r>
        <w:rPr>
          <w:i/>
          <w:szCs w:val="16"/>
          <w:lang w:val="en-AU"/>
        </w:rPr>
        <w:t>even</w:t>
      </w:r>
      <w:r>
        <w:rPr>
          <w:szCs w:val="16"/>
          <w:lang w:val="en-AU"/>
        </w:rPr>
        <w:t xml:space="preserve"> </w:t>
      </w:r>
      <w:r>
        <w:rPr>
          <w:i/>
          <w:szCs w:val="16"/>
          <w:lang w:val="en-AU"/>
        </w:rPr>
        <w:t>the</w:t>
      </w:r>
      <w:r>
        <w:rPr>
          <w:szCs w:val="16"/>
          <w:lang w:val="en-AU"/>
        </w:rPr>
        <w:t xml:space="preserve"> </w:t>
      </w:r>
      <w:r>
        <w:rPr>
          <w:i/>
          <w:szCs w:val="16"/>
          <w:lang w:val="en-AU"/>
        </w:rPr>
        <w:t>ornament</w:t>
      </w:r>
      <w:r>
        <w:rPr>
          <w:szCs w:val="16"/>
          <w:lang w:val="en-AU"/>
        </w:rPr>
        <w:t xml:space="preserve"> of a meek and quiet spirit, which is in the sight of God of great price.</w:t>
      </w:r>
    </w:p>
    <w:p w14:paraId="7A7FFE3B" w14:textId="77777777" w:rsidR="00794193" w:rsidRDefault="000C06BB">
      <w:pPr>
        <w:widowControl w:val="0"/>
        <w:suppressAutoHyphens/>
        <w:jc w:val="both"/>
        <w:rPr>
          <w:szCs w:val="16"/>
          <w:lang w:val="en-AU"/>
        </w:rPr>
      </w:pPr>
      <w:r>
        <w:rPr>
          <w:b/>
          <w:color w:val="800000"/>
          <w:szCs w:val="16"/>
          <w:lang w:val="en-AU"/>
        </w:rPr>
        <w:t>5</w:t>
      </w:r>
      <w:r>
        <w:rPr>
          <w:szCs w:val="16"/>
          <w:lang w:val="en-AU"/>
        </w:rPr>
        <w:t xml:space="preserve"> For after this manner in the old time the holy women also, who trusted in God, adorned themselves, being in subjection unto their own husbands:</w:t>
      </w:r>
    </w:p>
    <w:p w14:paraId="1B4909C8" w14:textId="77777777" w:rsidR="00794193" w:rsidRDefault="000C06BB">
      <w:pPr>
        <w:widowControl w:val="0"/>
        <w:suppressAutoHyphens/>
        <w:jc w:val="both"/>
        <w:rPr>
          <w:szCs w:val="16"/>
          <w:lang w:val="en-AU"/>
        </w:rPr>
      </w:pPr>
      <w:r>
        <w:rPr>
          <w:b/>
          <w:color w:val="800000"/>
          <w:szCs w:val="16"/>
          <w:lang w:val="en-AU"/>
        </w:rPr>
        <w:t>6</w:t>
      </w:r>
      <w:r>
        <w:rPr>
          <w:szCs w:val="16"/>
          <w:lang w:val="en-AU"/>
        </w:rPr>
        <w:t xml:space="preserve"> Even as Sara obeyed Abraham, calling him lord: whose daughters ye are, as long as ye do well, and are not afraid with any amazement.</w:t>
      </w:r>
    </w:p>
    <w:p w14:paraId="5C090A4E" w14:textId="77777777" w:rsidR="00794193" w:rsidRDefault="000C06BB">
      <w:pPr>
        <w:widowControl w:val="0"/>
        <w:suppressAutoHyphens/>
        <w:jc w:val="both"/>
        <w:rPr>
          <w:szCs w:val="16"/>
          <w:lang w:val="en-AU"/>
        </w:rPr>
      </w:pPr>
      <w:r>
        <w:rPr>
          <w:b/>
          <w:color w:val="800000"/>
          <w:szCs w:val="16"/>
          <w:lang w:val="en-AU"/>
        </w:rPr>
        <w:t>7</w:t>
      </w:r>
      <w:r>
        <w:rPr>
          <w:szCs w:val="16"/>
          <w:lang w:val="en-AU"/>
        </w:rPr>
        <w:t xml:space="preserve"> Likewise, ye husbands, dwell with </w:t>
      </w:r>
      <w:r>
        <w:rPr>
          <w:i/>
          <w:szCs w:val="16"/>
          <w:lang w:val="en-AU"/>
        </w:rPr>
        <w:t>them</w:t>
      </w:r>
      <w:r>
        <w:rPr>
          <w:szCs w:val="16"/>
          <w:lang w:val="en-AU"/>
        </w:rPr>
        <w:t xml:space="preserve"> according to knowledge, giving honour unto the wife, as unto the weaker vessel, and as being heirs together of the grace of life; that your prayers be not hindered.</w:t>
      </w:r>
    </w:p>
    <w:p w14:paraId="61DD4B91" w14:textId="77777777" w:rsidR="00794193" w:rsidRDefault="000C06BB">
      <w:pPr>
        <w:pStyle w:val="Pericope"/>
        <w:rPr>
          <w:lang w:val="en-AU"/>
        </w:rPr>
      </w:pPr>
      <w:bookmarkStart w:id="14" w:name="_Toc900000114"/>
      <w:r>
        <w:rPr>
          <w:lang w:val="en-AU"/>
        </w:rPr>
        <w:t>Suffering for Righteousness’ Sake</w:t>
      </w:r>
      <w:bookmarkEnd w:id="14"/>
    </w:p>
    <w:p w14:paraId="01A8F5D6" w14:textId="77777777" w:rsidR="00794193" w:rsidRDefault="000C06BB">
      <w:pPr>
        <w:widowControl w:val="0"/>
        <w:suppressAutoHyphens/>
        <w:jc w:val="both"/>
        <w:rPr>
          <w:szCs w:val="16"/>
          <w:lang w:val="en-AU"/>
        </w:rPr>
      </w:pPr>
      <w:r>
        <w:rPr>
          <w:b/>
          <w:color w:val="800000"/>
          <w:szCs w:val="16"/>
          <w:lang w:val="en-AU"/>
        </w:rPr>
        <w:t>8</w:t>
      </w:r>
      <w:r>
        <w:rPr>
          <w:szCs w:val="16"/>
          <w:lang w:val="en-AU"/>
        </w:rPr>
        <w:t xml:space="preserve"> Finally, </w:t>
      </w:r>
      <w:r>
        <w:rPr>
          <w:i/>
          <w:szCs w:val="16"/>
          <w:lang w:val="en-AU"/>
        </w:rPr>
        <w:t>be</w:t>
      </w:r>
      <w:r>
        <w:rPr>
          <w:szCs w:val="16"/>
          <w:lang w:val="en-AU"/>
        </w:rPr>
        <w:t xml:space="preserve"> </w:t>
      </w:r>
      <w:r>
        <w:rPr>
          <w:i/>
          <w:szCs w:val="16"/>
          <w:lang w:val="en-AU"/>
        </w:rPr>
        <w:t>ye</w:t>
      </w:r>
      <w:r>
        <w:rPr>
          <w:szCs w:val="16"/>
          <w:lang w:val="en-AU"/>
        </w:rPr>
        <w:t xml:space="preserve"> all of one mind, having compassion one of another, love as brethren, </w:t>
      </w:r>
      <w:r>
        <w:rPr>
          <w:i/>
          <w:szCs w:val="16"/>
          <w:lang w:val="en-AU"/>
        </w:rPr>
        <w:t>be</w:t>
      </w:r>
      <w:r>
        <w:rPr>
          <w:szCs w:val="16"/>
          <w:lang w:val="en-AU"/>
        </w:rPr>
        <w:t xml:space="preserve"> pitiful, </w:t>
      </w:r>
      <w:r>
        <w:rPr>
          <w:i/>
          <w:szCs w:val="16"/>
          <w:lang w:val="en-AU"/>
        </w:rPr>
        <w:t>be</w:t>
      </w:r>
      <w:r>
        <w:rPr>
          <w:szCs w:val="16"/>
          <w:lang w:val="en-AU"/>
        </w:rPr>
        <w:t xml:space="preserve"> courteous:</w:t>
      </w:r>
    </w:p>
    <w:p w14:paraId="49EBC565" w14:textId="77777777" w:rsidR="00794193" w:rsidRDefault="000C06BB">
      <w:pPr>
        <w:widowControl w:val="0"/>
        <w:suppressAutoHyphens/>
        <w:jc w:val="both"/>
        <w:rPr>
          <w:szCs w:val="16"/>
          <w:lang w:val="en-AU"/>
        </w:rPr>
      </w:pPr>
      <w:r>
        <w:rPr>
          <w:b/>
          <w:color w:val="800000"/>
          <w:szCs w:val="16"/>
          <w:lang w:val="en-AU"/>
        </w:rPr>
        <w:t>9</w:t>
      </w:r>
      <w:r>
        <w:rPr>
          <w:szCs w:val="16"/>
          <w:lang w:val="en-AU"/>
        </w:rPr>
        <w:t xml:space="preserve"> Not rendering evil for evil, or railing for railing: but contrariwise blessing; knowing that ye are thereunto called, that ye should inherit a blessing.</w:t>
      </w:r>
    </w:p>
    <w:p w14:paraId="75008570" w14:textId="77777777" w:rsidR="00794193" w:rsidRDefault="000C06BB">
      <w:pPr>
        <w:widowControl w:val="0"/>
        <w:suppressAutoHyphens/>
        <w:jc w:val="both"/>
        <w:rPr>
          <w:szCs w:val="16"/>
          <w:lang w:val="en-AU"/>
        </w:rPr>
      </w:pPr>
      <w:r>
        <w:rPr>
          <w:b/>
          <w:color w:val="800000"/>
          <w:szCs w:val="16"/>
          <w:lang w:val="en-AU"/>
        </w:rPr>
        <w:t>10</w:t>
      </w:r>
      <w:r>
        <w:rPr>
          <w:szCs w:val="16"/>
          <w:lang w:val="en-AU"/>
        </w:rPr>
        <w:t xml:space="preserve"> For he that will love life, and see good days, let him refrain his tongue from evil, and his lips that they speak no guile:</w:t>
      </w:r>
    </w:p>
    <w:p w14:paraId="300C0583" w14:textId="77777777" w:rsidR="00794193" w:rsidRDefault="000C06BB">
      <w:pPr>
        <w:widowControl w:val="0"/>
        <w:suppressAutoHyphens/>
        <w:jc w:val="both"/>
        <w:rPr>
          <w:szCs w:val="16"/>
          <w:lang w:val="en-AU"/>
        </w:rPr>
      </w:pPr>
      <w:r>
        <w:rPr>
          <w:b/>
          <w:color w:val="800000"/>
          <w:szCs w:val="16"/>
          <w:lang w:val="en-AU"/>
        </w:rPr>
        <w:t>11</w:t>
      </w:r>
      <w:r>
        <w:rPr>
          <w:szCs w:val="16"/>
          <w:lang w:val="en-AU"/>
        </w:rPr>
        <w:t xml:space="preserve"> Let him eschew evil, and do good; let him seek peace, and ensue it.</w:t>
      </w:r>
    </w:p>
    <w:p w14:paraId="583C34C0" w14:textId="77777777" w:rsidR="00794193" w:rsidRDefault="000C06BB">
      <w:pPr>
        <w:widowControl w:val="0"/>
        <w:suppressAutoHyphens/>
        <w:jc w:val="both"/>
        <w:rPr>
          <w:szCs w:val="16"/>
          <w:lang w:val="en-AU"/>
        </w:rPr>
      </w:pPr>
      <w:r>
        <w:rPr>
          <w:b/>
          <w:color w:val="800000"/>
          <w:szCs w:val="16"/>
          <w:lang w:val="en-AU"/>
        </w:rPr>
        <w:t>12</w:t>
      </w:r>
      <w:r>
        <w:rPr>
          <w:szCs w:val="16"/>
          <w:lang w:val="en-AU"/>
        </w:rPr>
        <w:t xml:space="preserve"> For the eyes of the Lord </w:t>
      </w:r>
      <w:r>
        <w:rPr>
          <w:i/>
          <w:szCs w:val="16"/>
          <w:lang w:val="en-AU"/>
        </w:rPr>
        <w:t>are</w:t>
      </w:r>
      <w:r>
        <w:rPr>
          <w:szCs w:val="16"/>
          <w:lang w:val="en-AU"/>
        </w:rPr>
        <w:t xml:space="preserve"> over the righteous, and his ears </w:t>
      </w:r>
      <w:r>
        <w:rPr>
          <w:i/>
          <w:szCs w:val="16"/>
          <w:lang w:val="en-AU"/>
        </w:rPr>
        <w:t>are</w:t>
      </w:r>
      <w:r>
        <w:rPr>
          <w:szCs w:val="16"/>
          <w:lang w:val="en-AU"/>
        </w:rPr>
        <w:t xml:space="preserve"> </w:t>
      </w:r>
      <w:r>
        <w:rPr>
          <w:i/>
          <w:szCs w:val="16"/>
          <w:lang w:val="en-AU"/>
        </w:rPr>
        <w:t>open</w:t>
      </w:r>
      <w:r>
        <w:rPr>
          <w:szCs w:val="16"/>
          <w:lang w:val="en-AU"/>
        </w:rPr>
        <w:t xml:space="preserve"> unto their prayers: but the face of the Lord </w:t>
      </w:r>
      <w:r>
        <w:rPr>
          <w:i/>
          <w:szCs w:val="16"/>
          <w:lang w:val="en-AU"/>
        </w:rPr>
        <w:t>is</w:t>
      </w:r>
      <w:r>
        <w:rPr>
          <w:szCs w:val="16"/>
          <w:lang w:val="en-AU"/>
        </w:rPr>
        <w:t xml:space="preserve"> against them that do evil.</w:t>
      </w:r>
    </w:p>
    <w:p w14:paraId="18C09281" w14:textId="77777777" w:rsidR="00794193" w:rsidRDefault="000C06BB">
      <w:pPr>
        <w:widowControl w:val="0"/>
        <w:suppressAutoHyphens/>
        <w:jc w:val="both"/>
        <w:rPr>
          <w:szCs w:val="16"/>
          <w:lang w:val="en-AU"/>
        </w:rPr>
      </w:pPr>
      <w:r>
        <w:rPr>
          <w:b/>
          <w:color w:val="800000"/>
          <w:szCs w:val="16"/>
          <w:lang w:val="en-AU"/>
        </w:rPr>
        <w:t>13</w:t>
      </w:r>
      <w:r>
        <w:rPr>
          <w:szCs w:val="16"/>
          <w:lang w:val="en-AU"/>
        </w:rPr>
        <w:t xml:space="preserve"> And who </w:t>
      </w:r>
      <w:r>
        <w:rPr>
          <w:i/>
          <w:szCs w:val="16"/>
          <w:lang w:val="en-AU"/>
        </w:rPr>
        <w:t>is</w:t>
      </w:r>
      <w:r>
        <w:rPr>
          <w:szCs w:val="16"/>
          <w:lang w:val="en-AU"/>
        </w:rPr>
        <w:t xml:space="preserve"> he that will harm you, if ye be followers of that which is good?</w:t>
      </w:r>
    </w:p>
    <w:p w14:paraId="2EC10FCB" w14:textId="77777777" w:rsidR="00794193" w:rsidRDefault="000C06BB">
      <w:pPr>
        <w:widowControl w:val="0"/>
        <w:suppressAutoHyphens/>
        <w:jc w:val="both"/>
        <w:rPr>
          <w:szCs w:val="16"/>
          <w:lang w:val="en-AU"/>
        </w:rPr>
      </w:pPr>
      <w:r>
        <w:rPr>
          <w:b/>
          <w:color w:val="800000"/>
          <w:szCs w:val="16"/>
          <w:lang w:val="en-AU"/>
        </w:rPr>
        <w:t>14</w:t>
      </w:r>
      <w:r>
        <w:rPr>
          <w:szCs w:val="16"/>
          <w:lang w:val="en-AU"/>
        </w:rPr>
        <w:t xml:space="preserve"> But and if ye suffer for righteousness’ sake, happy </w:t>
      </w:r>
      <w:r>
        <w:rPr>
          <w:i/>
          <w:szCs w:val="16"/>
          <w:lang w:val="en-AU"/>
        </w:rPr>
        <w:t>are</w:t>
      </w:r>
      <w:r>
        <w:rPr>
          <w:szCs w:val="16"/>
          <w:lang w:val="en-AU"/>
        </w:rPr>
        <w:t xml:space="preserve"> </w:t>
      </w:r>
      <w:r>
        <w:rPr>
          <w:i/>
          <w:szCs w:val="16"/>
          <w:lang w:val="en-AU"/>
        </w:rPr>
        <w:t>ye:</w:t>
      </w:r>
      <w:r>
        <w:rPr>
          <w:szCs w:val="16"/>
          <w:lang w:val="en-AU"/>
        </w:rPr>
        <w:t xml:space="preserve"> and be not afraid of their terror, neither be troubled;</w:t>
      </w:r>
    </w:p>
    <w:p w14:paraId="3F87A9AD" w14:textId="77777777" w:rsidR="00794193" w:rsidRDefault="000C06BB">
      <w:pPr>
        <w:widowControl w:val="0"/>
        <w:suppressAutoHyphens/>
        <w:jc w:val="both"/>
        <w:rPr>
          <w:szCs w:val="16"/>
          <w:lang w:val="en-AU"/>
        </w:rPr>
      </w:pPr>
      <w:r>
        <w:rPr>
          <w:b/>
          <w:color w:val="800000"/>
          <w:szCs w:val="16"/>
          <w:lang w:val="en-AU"/>
        </w:rPr>
        <w:t>15</w:t>
      </w:r>
      <w:r>
        <w:rPr>
          <w:szCs w:val="16"/>
          <w:lang w:val="en-AU"/>
        </w:rPr>
        <w:t xml:space="preserve"> But sanctify the Lord God in your hearts: and </w:t>
      </w:r>
      <w:r>
        <w:rPr>
          <w:i/>
          <w:szCs w:val="16"/>
          <w:lang w:val="en-AU"/>
        </w:rPr>
        <w:t>be</w:t>
      </w:r>
      <w:r>
        <w:rPr>
          <w:szCs w:val="16"/>
          <w:lang w:val="en-AU"/>
        </w:rPr>
        <w:t xml:space="preserve"> ready always to </w:t>
      </w:r>
      <w:r>
        <w:rPr>
          <w:i/>
          <w:szCs w:val="16"/>
          <w:lang w:val="en-AU"/>
        </w:rPr>
        <w:t>give</w:t>
      </w:r>
      <w:r>
        <w:rPr>
          <w:szCs w:val="16"/>
          <w:lang w:val="en-AU"/>
        </w:rPr>
        <w:t xml:space="preserve"> an answer to every man that asketh you a reason of the hope that is in you with meekness and fear:</w:t>
      </w:r>
    </w:p>
    <w:p w14:paraId="52851DE6" w14:textId="77777777" w:rsidR="00794193" w:rsidRDefault="000C06BB">
      <w:pPr>
        <w:widowControl w:val="0"/>
        <w:suppressAutoHyphens/>
        <w:jc w:val="both"/>
        <w:rPr>
          <w:szCs w:val="16"/>
          <w:lang w:val="en-AU"/>
        </w:rPr>
      </w:pPr>
      <w:r>
        <w:rPr>
          <w:b/>
          <w:color w:val="800000"/>
          <w:szCs w:val="16"/>
          <w:lang w:val="en-AU"/>
        </w:rPr>
        <w:t>16</w:t>
      </w:r>
      <w:r>
        <w:rPr>
          <w:szCs w:val="16"/>
          <w:lang w:val="en-AU"/>
        </w:rPr>
        <w:t xml:space="preserve"> Having a good conscience; that, whereas they speak evil of you, as of evildoers, they may be ashamed that falsely accuse your good conversation in Christ.</w:t>
      </w:r>
    </w:p>
    <w:p w14:paraId="57D8E867" w14:textId="77777777" w:rsidR="00794193" w:rsidRDefault="000C06BB">
      <w:pPr>
        <w:widowControl w:val="0"/>
        <w:suppressAutoHyphens/>
        <w:jc w:val="both"/>
        <w:rPr>
          <w:szCs w:val="16"/>
          <w:lang w:val="en-AU"/>
        </w:rPr>
      </w:pPr>
      <w:r>
        <w:rPr>
          <w:b/>
          <w:color w:val="800000"/>
          <w:szCs w:val="16"/>
          <w:lang w:val="en-AU"/>
        </w:rPr>
        <w:t>17</w:t>
      </w:r>
      <w:r>
        <w:rPr>
          <w:szCs w:val="16"/>
          <w:lang w:val="en-AU"/>
        </w:rPr>
        <w:t xml:space="preserve"> For </w:t>
      </w:r>
      <w:r>
        <w:rPr>
          <w:i/>
          <w:szCs w:val="16"/>
          <w:lang w:val="en-AU"/>
        </w:rPr>
        <w:t>it</w:t>
      </w:r>
      <w:r>
        <w:rPr>
          <w:szCs w:val="16"/>
          <w:lang w:val="en-AU"/>
        </w:rPr>
        <w:t xml:space="preserve"> </w:t>
      </w:r>
      <w:r>
        <w:rPr>
          <w:i/>
          <w:szCs w:val="16"/>
          <w:lang w:val="en-AU"/>
        </w:rPr>
        <w:t>is</w:t>
      </w:r>
      <w:r>
        <w:rPr>
          <w:szCs w:val="16"/>
          <w:lang w:val="en-AU"/>
        </w:rPr>
        <w:t xml:space="preserve"> better, if the will of God be so, that ye suffer for well doing, than for evil doing.</w:t>
      </w:r>
    </w:p>
    <w:p w14:paraId="3758AE2E" w14:textId="77777777" w:rsidR="00794193" w:rsidRDefault="000C06BB">
      <w:pPr>
        <w:pStyle w:val="Pericope"/>
        <w:rPr>
          <w:lang w:val="en-AU"/>
        </w:rPr>
      </w:pPr>
      <w:bookmarkStart w:id="15" w:name="_Toc900000115"/>
      <w:r>
        <w:rPr>
          <w:lang w:val="en-AU"/>
        </w:rPr>
        <w:t>Christ Suffered for Sins</w:t>
      </w:r>
      <w:bookmarkEnd w:id="15"/>
    </w:p>
    <w:p w14:paraId="601EF0BA" w14:textId="77777777" w:rsidR="00794193" w:rsidRDefault="000C06BB">
      <w:pPr>
        <w:widowControl w:val="0"/>
        <w:suppressAutoHyphens/>
        <w:jc w:val="both"/>
        <w:rPr>
          <w:szCs w:val="16"/>
          <w:lang w:val="en-AU"/>
        </w:rPr>
      </w:pPr>
      <w:r>
        <w:rPr>
          <w:b/>
          <w:color w:val="800000"/>
          <w:szCs w:val="16"/>
          <w:lang w:val="en-AU"/>
        </w:rPr>
        <w:t>18</w:t>
      </w:r>
      <w:r>
        <w:rPr>
          <w:szCs w:val="16"/>
          <w:lang w:val="en-AU"/>
        </w:rPr>
        <w:t xml:space="preserve"> For Christ also hath once suffered for sins, the just for the unjust, that he might bring us to God, being put to death in the flesh, but quickened by the Spirit:</w:t>
      </w:r>
    </w:p>
    <w:p w14:paraId="1E05FD7E" w14:textId="77777777" w:rsidR="00794193" w:rsidRDefault="000C06BB">
      <w:pPr>
        <w:widowControl w:val="0"/>
        <w:suppressAutoHyphens/>
        <w:jc w:val="both"/>
        <w:rPr>
          <w:szCs w:val="16"/>
          <w:lang w:val="en-AU"/>
        </w:rPr>
      </w:pPr>
      <w:r>
        <w:rPr>
          <w:b/>
          <w:color w:val="800000"/>
          <w:szCs w:val="16"/>
          <w:lang w:val="en-AU"/>
        </w:rPr>
        <w:t>19</w:t>
      </w:r>
      <w:r>
        <w:rPr>
          <w:szCs w:val="16"/>
          <w:lang w:val="en-AU"/>
        </w:rPr>
        <w:t xml:space="preserve"> By which also he went and preached unto the spirits in prison;</w:t>
      </w:r>
    </w:p>
    <w:p w14:paraId="66DA9028" w14:textId="77777777" w:rsidR="00794193" w:rsidRDefault="000C06BB">
      <w:pPr>
        <w:widowControl w:val="0"/>
        <w:suppressAutoHyphens/>
        <w:jc w:val="both"/>
        <w:rPr>
          <w:szCs w:val="16"/>
          <w:lang w:val="en-AU"/>
        </w:rPr>
      </w:pPr>
      <w:r>
        <w:rPr>
          <w:b/>
          <w:color w:val="800000"/>
          <w:szCs w:val="16"/>
          <w:lang w:val="en-AU"/>
        </w:rPr>
        <w:t>20</w:t>
      </w:r>
      <w:r>
        <w:rPr>
          <w:szCs w:val="16"/>
          <w:lang w:val="en-AU"/>
        </w:rPr>
        <w:t xml:space="preserve"> Which sometime were disobedient, when once the longsuffering of God waited in the days of Noah, while the ark was a preparing, wherein few, that is, eight souls were saved by water.</w:t>
      </w:r>
    </w:p>
    <w:p w14:paraId="69D93003" w14:textId="77777777" w:rsidR="00794193" w:rsidRDefault="000C06BB">
      <w:pPr>
        <w:widowControl w:val="0"/>
        <w:suppressAutoHyphens/>
        <w:jc w:val="both"/>
        <w:rPr>
          <w:szCs w:val="16"/>
          <w:lang w:val="en-AU"/>
        </w:rPr>
      </w:pPr>
      <w:r>
        <w:rPr>
          <w:b/>
          <w:color w:val="800000"/>
          <w:szCs w:val="16"/>
          <w:lang w:val="en-AU"/>
        </w:rPr>
        <w:t>21</w:t>
      </w:r>
      <w:r>
        <w:rPr>
          <w:szCs w:val="16"/>
          <w:lang w:val="en-AU"/>
        </w:rPr>
        <w:t xml:space="preserve"> The like figure whereunto </w:t>
      </w:r>
      <w:r>
        <w:rPr>
          <w:i/>
          <w:szCs w:val="16"/>
          <w:lang w:val="en-AU"/>
        </w:rPr>
        <w:t>even</w:t>
      </w:r>
      <w:r>
        <w:rPr>
          <w:szCs w:val="16"/>
          <w:lang w:val="en-AU"/>
        </w:rPr>
        <w:t xml:space="preserve"> baptism doth also now save us (not the putting away of the filth of the flesh, but the answer of a good conscience toward God,) by the resurrection of Jesus Christ:</w:t>
      </w:r>
    </w:p>
    <w:p w14:paraId="4C13C8FE" w14:textId="77777777" w:rsidR="00794193" w:rsidRDefault="000C06BB">
      <w:pPr>
        <w:widowControl w:val="0"/>
        <w:suppressAutoHyphens/>
        <w:jc w:val="both"/>
        <w:rPr>
          <w:szCs w:val="16"/>
          <w:lang w:val="en-AU"/>
        </w:rPr>
      </w:pPr>
      <w:r>
        <w:rPr>
          <w:b/>
          <w:color w:val="800000"/>
          <w:szCs w:val="16"/>
          <w:lang w:val="en-AU"/>
        </w:rPr>
        <w:t>22</w:t>
      </w:r>
      <w:r>
        <w:rPr>
          <w:szCs w:val="16"/>
          <w:lang w:val="en-AU"/>
        </w:rPr>
        <w:t xml:space="preserve"> Who is gone into heaven, and is on the right hand of God; angels and authorities and powers being made subject unto him.</w:t>
      </w:r>
    </w:p>
    <w:p w14:paraId="2E129350" w14:textId="77777777" w:rsidR="00794193" w:rsidRDefault="000C06BB">
      <w:pPr>
        <w:pStyle w:val="Heading2"/>
      </w:pPr>
      <w:bookmarkStart w:id="16" w:name="_Toc900000116"/>
      <w:r>
        <w:lastRenderedPageBreak/>
        <w:t>CHAPTER 4</w:t>
      </w:r>
      <w:bookmarkEnd w:id="16"/>
    </w:p>
    <w:p w14:paraId="19AA3224" w14:textId="77777777" w:rsidR="00794193" w:rsidRDefault="000C06BB">
      <w:pPr>
        <w:pStyle w:val="Pericope"/>
        <w:rPr>
          <w:lang w:val="en-AU"/>
        </w:rPr>
      </w:pPr>
      <w:bookmarkStart w:id="17" w:name="_Toc900000117"/>
      <w:r>
        <w:rPr>
          <w:lang w:val="en-AU"/>
        </w:rPr>
        <w:t>Living for the Will of God</w:t>
      </w:r>
      <w:bookmarkEnd w:id="17"/>
    </w:p>
    <w:p w14:paraId="31524CE5" w14:textId="77777777" w:rsidR="00794193" w:rsidRDefault="000C06BB">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F</w:t>
      </w:r>
    </w:p>
    <w:p w14:paraId="3D5CC169" w14:textId="77777777" w:rsidR="00794193" w:rsidRDefault="000C06BB">
      <w:pPr>
        <w:widowControl w:val="0"/>
        <w:suppressAutoHyphens/>
        <w:jc w:val="both"/>
        <w:rPr>
          <w:szCs w:val="16"/>
          <w:lang w:val="en-AU"/>
        </w:rPr>
      </w:pPr>
      <w:r>
        <w:rPr>
          <w:szCs w:val="16"/>
          <w:lang w:val="en-AU"/>
        </w:rPr>
        <w:t>ORASMUCH then as Christ hath suffered for us in the flesh, arm yourselves likewise with the same mind: for he that hath suffered in the flesh hath ceased from sin;</w:t>
      </w:r>
    </w:p>
    <w:p w14:paraId="2A74B947" w14:textId="77777777" w:rsidR="00794193" w:rsidRDefault="000C06BB">
      <w:pPr>
        <w:widowControl w:val="0"/>
        <w:suppressAutoHyphens/>
        <w:jc w:val="both"/>
        <w:rPr>
          <w:szCs w:val="16"/>
          <w:lang w:val="en-AU"/>
        </w:rPr>
      </w:pPr>
      <w:r>
        <w:rPr>
          <w:b/>
          <w:color w:val="800000"/>
          <w:szCs w:val="16"/>
          <w:lang w:val="en-AU"/>
        </w:rPr>
        <w:t>2</w:t>
      </w:r>
      <w:r>
        <w:rPr>
          <w:szCs w:val="16"/>
          <w:lang w:val="en-AU"/>
        </w:rPr>
        <w:t xml:space="preserve"> That he no longer should live the rest of </w:t>
      </w:r>
      <w:r>
        <w:rPr>
          <w:i/>
          <w:szCs w:val="16"/>
          <w:lang w:val="en-AU"/>
        </w:rPr>
        <w:t>his</w:t>
      </w:r>
      <w:r>
        <w:rPr>
          <w:szCs w:val="16"/>
          <w:lang w:val="en-AU"/>
        </w:rPr>
        <w:t xml:space="preserve"> time in the flesh to the lusts of men, but to the will of God.</w:t>
      </w:r>
    </w:p>
    <w:p w14:paraId="5AF4B45B" w14:textId="77777777" w:rsidR="00794193" w:rsidRDefault="000C06BB">
      <w:pPr>
        <w:widowControl w:val="0"/>
        <w:suppressAutoHyphens/>
        <w:jc w:val="both"/>
        <w:rPr>
          <w:szCs w:val="16"/>
          <w:lang w:val="en-AU"/>
        </w:rPr>
      </w:pPr>
      <w:r>
        <w:rPr>
          <w:b/>
          <w:color w:val="800000"/>
          <w:szCs w:val="16"/>
          <w:lang w:val="en-AU"/>
        </w:rPr>
        <w:t>3</w:t>
      </w:r>
      <w:r>
        <w:rPr>
          <w:szCs w:val="16"/>
          <w:lang w:val="en-AU"/>
        </w:rPr>
        <w:t xml:space="preserve"> For the time past of </w:t>
      </w:r>
      <w:r>
        <w:rPr>
          <w:i/>
          <w:szCs w:val="16"/>
          <w:lang w:val="en-AU"/>
        </w:rPr>
        <w:t>our</w:t>
      </w:r>
      <w:r>
        <w:rPr>
          <w:szCs w:val="16"/>
          <w:lang w:val="en-AU"/>
        </w:rPr>
        <w:t xml:space="preserve"> life may suffice us to have wrought the will of the Gentiles, when we walked in lasciviousness, lusts, excess of wine, revellings, banquetings, and abominable idolatries:</w:t>
      </w:r>
    </w:p>
    <w:p w14:paraId="78B7DF8C" w14:textId="77777777" w:rsidR="00794193" w:rsidRDefault="000C06BB">
      <w:pPr>
        <w:widowControl w:val="0"/>
        <w:suppressAutoHyphens/>
        <w:jc w:val="both"/>
        <w:rPr>
          <w:szCs w:val="16"/>
          <w:lang w:val="en-AU"/>
        </w:rPr>
      </w:pPr>
      <w:r>
        <w:rPr>
          <w:b/>
          <w:color w:val="800000"/>
          <w:szCs w:val="16"/>
          <w:lang w:val="en-AU"/>
        </w:rPr>
        <w:t>4</w:t>
      </w:r>
      <w:r>
        <w:rPr>
          <w:szCs w:val="16"/>
          <w:lang w:val="en-AU"/>
        </w:rPr>
        <w:t xml:space="preserve"> Wherein they think it strange that ye run not with </w:t>
      </w:r>
      <w:r>
        <w:rPr>
          <w:i/>
          <w:szCs w:val="16"/>
          <w:lang w:val="en-AU"/>
        </w:rPr>
        <w:t>them</w:t>
      </w:r>
      <w:r>
        <w:rPr>
          <w:szCs w:val="16"/>
          <w:lang w:val="en-AU"/>
        </w:rPr>
        <w:t xml:space="preserve"> to the same excess of riot, speaking evil of </w:t>
      </w:r>
      <w:r>
        <w:rPr>
          <w:i/>
          <w:szCs w:val="16"/>
          <w:lang w:val="en-AU"/>
        </w:rPr>
        <w:t>you:</w:t>
      </w:r>
    </w:p>
    <w:p w14:paraId="4107EB8E" w14:textId="77777777" w:rsidR="00794193" w:rsidRDefault="000C06BB">
      <w:pPr>
        <w:widowControl w:val="0"/>
        <w:suppressAutoHyphens/>
        <w:jc w:val="both"/>
        <w:rPr>
          <w:szCs w:val="16"/>
          <w:lang w:val="en-AU"/>
        </w:rPr>
      </w:pPr>
      <w:r>
        <w:rPr>
          <w:b/>
          <w:color w:val="800000"/>
          <w:szCs w:val="16"/>
          <w:lang w:val="en-AU"/>
        </w:rPr>
        <w:t>5</w:t>
      </w:r>
      <w:r>
        <w:rPr>
          <w:szCs w:val="16"/>
          <w:lang w:val="en-AU"/>
        </w:rPr>
        <w:t xml:space="preserve"> Who shall give account to him that is ready to judge the quick and the dead.</w:t>
      </w:r>
    </w:p>
    <w:p w14:paraId="67E47D6D" w14:textId="77777777" w:rsidR="00794193" w:rsidRDefault="000C06BB">
      <w:pPr>
        <w:widowControl w:val="0"/>
        <w:suppressAutoHyphens/>
        <w:jc w:val="both"/>
        <w:rPr>
          <w:szCs w:val="16"/>
          <w:lang w:val="en-AU"/>
        </w:rPr>
      </w:pPr>
      <w:r>
        <w:rPr>
          <w:b/>
          <w:color w:val="800000"/>
          <w:szCs w:val="16"/>
          <w:lang w:val="en-AU"/>
        </w:rPr>
        <w:t>6</w:t>
      </w:r>
      <w:r>
        <w:rPr>
          <w:szCs w:val="16"/>
          <w:lang w:val="en-AU"/>
        </w:rPr>
        <w:t xml:space="preserve"> For for this cause was the gospel preached also to them that are dead, that they might be judged according to men in the flesh, but live according to God in the spirit.</w:t>
      </w:r>
    </w:p>
    <w:p w14:paraId="43ACAC71" w14:textId="77777777" w:rsidR="00794193" w:rsidRDefault="000C06BB">
      <w:pPr>
        <w:pStyle w:val="Pericope"/>
        <w:rPr>
          <w:lang w:val="en-AU"/>
        </w:rPr>
      </w:pPr>
      <w:bookmarkStart w:id="18" w:name="_Toc900000118"/>
      <w:r>
        <w:rPr>
          <w:lang w:val="en-AU"/>
        </w:rPr>
        <w:t>The End of All Things Is at Hand</w:t>
      </w:r>
      <w:bookmarkEnd w:id="18"/>
    </w:p>
    <w:p w14:paraId="52604FD4" w14:textId="77777777" w:rsidR="00794193" w:rsidRDefault="000C06BB">
      <w:pPr>
        <w:widowControl w:val="0"/>
        <w:suppressAutoHyphens/>
        <w:jc w:val="both"/>
        <w:rPr>
          <w:szCs w:val="16"/>
          <w:lang w:val="en-AU"/>
        </w:rPr>
      </w:pPr>
      <w:r>
        <w:rPr>
          <w:b/>
          <w:color w:val="800000"/>
          <w:szCs w:val="16"/>
          <w:lang w:val="en-AU"/>
        </w:rPr>
        <w:t>7</w:t>
      </w:r>
      <w:r>
        <w:rPr>
          <w:szCs w:val="16"/>
          <w:lang w:val="en-AU"/>
        </w:rPr>
        <w:t xml:space="preserve"> But the end of all things is at hand: be ye therefore sober, and watch unto prayer.</w:t>
      </w:r>
    </w:p>
    <w:p w14:paraId="53E35D9E" w14:textId="77777777" w:rsidR="00794193" w:rsidRDefault="000C06BB">
      <w:pPr>
        <w:widowControl w:val="0"/>
        <w:suppressAutoHyphens/>
        <w:jc w:val="both"/>
        <w:rPr>
          <w:szCs w:val="16"/>
          <w:lang w:val="en-AU"/>
        </w:rPr>
      </w:pPr>
      <w:r>
        <w:rPr>
          <w:b/>
          <w:color w:val="800000"/>
          <w:szCs w:val="16"/>
          <w:lang w:val="en-AU"/>
        </w:rPr>
        <w:t>8</w:t>
      </w:r>
      <w:r>
        <w:rPr>
          <w:szCs w:val="16"/>
          <w:lang w:val="en-AU"/>
        </w:rPr>
        <w:t xml:space="preserve"> And above all things have fervent charity among yourselves: for charity shall cover the multitude of sins.</w:t>
      </w:r>
    </w:p>
    <w:p w14:paraId="548B5BED" w14:textId="77777777" w:rsidR="00794193" w:rsidRDefault="000C06BB">
      <w:pPr>
        <w:widowControl w:val="0"/>
        <w:suppressAutoHyphens/>
        <w:jc w:val="both"/>
        <w:rPr>
          <w:szCs w:val="16"/>
          <w:lang w:val="en-AU"/>
        </w:rPr>
      </w:pPr>
      <w:r>
        <w:rPr>
          <w:b/>
          <w:color w:val="800000"/>
          <w:szCs w:val="16"/>
          <w:lang w:val="en-AU"/>
        </w:rPr>
        <w:t>9</w:t>
      </w:r>
      <w:r>
        <w:rPr>
          <w:szCs w:val="16"/>
          <w:lang w:val="en-AU"/>
        </w:rPr>
        <w:t xml:space="preserve"> Use hospitality one to another without grudging.</w:t>
      </w:r>
    </w:p>
    <w:p w14:paraId="015271A9" w14:textId="77777777" w:rsidR="00794193" w:rsidRDefault="000C06BB">
      <w:pPr>
        <w:widowControl w:val="0"/>
        <w:suppressAutoHyphens/>
        <w:jc w:val="both"/>
        <w:rPr>
          <w:szCs w:val="16"/>
          <w:lang w:val="en-AU"/>
        </w:rPr>
      </w:pPr>
      <w:r>
        <w:rPr>
          <w:b/>
          <w:color w:val="800000"/>
          <w:szCs w:val="16"/>
          <w:lang w:val="en-AU"/>
        </w:rPr>
        <w:t>10</w:t>
      </w:r>
      <w:r>
        <w:rPr>
          <w:szCs w:val="16"/>
          <w:lang w:val="en-AU"/>
        </w:rPr>
        <w:t xml:space="preserve"> As every man hath received the gift, </w:t>
      </w:r>
      <w:r>
        <w:rPr>
          <w:i/>
          <w:szCs w:val="16"/>
          <w:lang w:val="en-AU"/>
        </w:rPr>
        <w:t>even</w:t>
      </w:r>
      <w:r>
        <w:rPr>
          <w:szCs w:val="16"/>
          <w:lang w:val="en-AU"/>
        </w:rPr>
        <w:t xml:space="preserve"> </w:t>
      </w:r>
      <w:r>
        <w:rPr>
          <w:i/>
          <w:szCs w:val="16"/>
          <w:lang w:val="en-AU"/>
        </w:rPr>
        <w:t>so</w:t>
      </w:r>
      <w:r>
        <w:rPr>
          <w:szCs w:val="16"/>
          <w:lang w:val="en-AU"/>
        </w:rPr>
        <w:t xml:space="preserve"> minister the same one to another, as good stewards of the manifold grace of God.</w:t>
      </w:r>
    </w:p>
    <w:p w14:paraId="52DF1CB6" w14:textId="77777777" w:rsidR="00794193" w:rsidRDefault="000C06BB">
      <w:pPr>
        <w:widowControl w:val="0"/>
        <w:suppressAutoHyphens/>
        <w:jc w:val="both"/>
        <w:rPr>
          <w:szCs w:val="16"/>
          <w:lang w:val="en-AU"/>
        </w:rPr>
      </w:pPr>
      <w:r>
        <w:rPr>
          <w:b/>
          <w:color w:val="800000"/>
          <w:szCs w:val="16"/>
          <w:lang w:val="en-AU"/>
        </w:rPr>
        <w:t>11</w:t>
      </w:r>
      <w:r>
        <w:rPr>
          <w:szCs w:val="16"/>
          <w:lang w:val="en-AU"/>
        </w:rPr>
        <w:t xml:space="preserve"> If any man speak, </w:t>
      </w:r>
      <w:r>
        <w:rPr>
          <w:i/>
          <w:szCs w:val="16"/>
          <w:lang w:val="en-AU"/>
        </w:rPr>
        <w:t>let</w:t>
      </w:r>
      <w:r>
        <w:rPr>
          <w:szCs w:val="16"/>
          <w:lang w:val="en-AU"/>
        </w:rPr>
        <w:t xml:space="preserve"> </w:t>
      </w:r>
      <w:r>
        <w:rPr>
          <w:i/>
          <w:szCs w:val="16"/>
          <w:lang w:val="en-AU"/>
        </w:rPr>
        <w:t>him</w:t>
      </w:r>
      <w:r>
        <w:rPr>
          <w:szCs w:val="16"/>
          <w:lang w:val="en-AU"/>
        </w:rPr>
        <w:t xml:space="preserve"> </w:t>
      </w:r>
      <w:r>
        <w:rPr>
          <w:i/>
          <w:szCs w:val="16"/>
          <w:lang w:val="en-AU"/>
        </w:rPr>
        <w:t>speak</w:t>
      </w:r>
      <w:r>
        <w:rPr>
          <w:szCs w:val="16"/>
          <w:lang w:val="en-AU"/>
        </w:rPr>
        <w:t xml:space="preserve"> as the oracles of God; if any man minister, </w:t>
      </w:r>
      <w:r>
        <w:rPr>
          <w:i/>
          <w:szCs w:val="16"/>
          <w:lang w:val="en-AU"/>
        </w:rPr>
        <w:t>let</w:t>
      </w:r>
      <w:r>
        <w:rPr>
          <w:szCs w:val="16"/>
          <w:lang w:val="en-AU"/>
        </w:rPr>
        <w:t xml:space="preserve"> </w:t>
      </w:r>
      <w:r>
        <w:rPr>
          <w:i/>
          <w:szCs w:val="16"/>
          <w:lang w:val="en-AU"/>
        </w:rPr>
        <w:t>him</w:t>
      </w:r>
      <w:r>
        <w:rPr>
          <w:szCs w:val="16"/>
          <w:lang w:val="en-AU"/>
        </w:rPr>
        <w:t xml:space="preserve"> </w:t>
      </w:r>
      <w:r>
        <w:rPr>
          <w:i/>
          <w:szCs w:val="16"/>
          <w:lang w:val="en-AU"/>
        </w:rPr>
        <w:t>do</w:t>
      </w:r>
      <w:r>
        <w:rPr>
          <w:szCs w:val="16"/>
          <w:lang w:val="en-AU"/>
        </w:rPr>
        <w:t xml:space="preserve"> </w:t>
      </w:r>
      <w:r>
        <w:rPr>
          <w:i/>
          <w:szCs w:val="16"/>
          <w:lang w:val="en-AU"/>
        </w:rPr>
        <w:t>it</w:t>
      </w:r>
      <w:r>
        <w:rPr>
          <w:szCs w:val="16"/>
          <w:lang w:val="en-AU"/>
        </w:rPr>
        <w:t xml:space="preserve"> as of the ability which God giveth: that God in all things may be glorified through Jesus Christ, to whom be praise and dominion for ever and ever. Amen.</w:t>
      </w:r>
    </w:p>
    <w:p w14:paraId="545D546C" w14:textId="77777777" w:rsidR="00794193" w:rsidRDefault="000C06BB">
      <w:pPr>
        <w:pStyle w:val="Pericope"/>
        <w:rPr>
          <w:lang w:val="en-AU"/>
        </w:rPr>
      </w:pPr>
      <w:bookmarkStart w:id="19" w:name="_Toc900000119"/>
      <w:r>
        <w:rPr>
          <w:lang w:val="en-AU"/>
        </w:rPr>
        <w:t>The Fiery Trial</w:t>
      </w:r>
      <w:bookmarkEnd w:id="19"/>
    </w:p>
    <w:p w14:paraId="1B7CA487" w14:textId="77777777" w:rsidR="00794193" w:rsidRDefault="000C06BB">
      <w:pPr>
        <w:widowControl w:val="0"/>
        <w:suppressAutoHyphens/>
        <w:jc w:val="both"/>
        <w:rPr>
          <w:szCs w:val="16"/>
          <w:lang w:val="en-AU"/>
        </w:rPr>
      </w:pPr>
      <w:r>
        <w:rPr>
          <w:b/>
          <w:color w:val="800000"/>
          <w:szCs w:val="16"/>
          <w:lang w:val="en-AU"/>
        </w:rPr>
        <w:t>12</w:t>
      </w:r>
      <w:r>
        <w:rPr>
          <w:szCs w:val="16"/>
          <w:lang w:val="en-AU"/>
        </w:rPr>
        <w:t xml:space="preserve"> Beloved, think it not strange concerning the fiery trial which is to try you, as though some strange thing happened unto you:</w:t>
      </w:r>
    </w:p>
    <w:p w14:paraId="17C09B19" w14:textId="77777777" w:rsidR="00794193" w:rsidRDefault="000C06BB">
      <w:pPr>
        <w:widowControl w:val="0"/>
        <w:suppressAutoHyphens/>
        <w:jc w:val="both"/>
        <w:rPr>
          <w:szCs w:val="16"/>
          <w:lang w:val="en-AU"/>
        </w:rPr>
      </w:pPr>
      <w:r>
        <w:rPr>
          <w:b/>
          <w:color w:val="800000"/>
          <w:szCs w:val="16"/>
          <w:lang w:val="en-AU"/>
        </w:rPr>
        <w:t>13</w:t>
      </w:r>
      <w:r>
        <w:rPr>
          <w:szCs w:val="16"/>
          <w:lang w:val="en-AU"/>
        </w:rPr>
        <w:t xml:space="preserve"> But rejoice, inasmuch as ye are partakers of Christ’s sufferings; that, when his glory shall be </w:t>
      </w:r>
      <w:r>
        <w:rPr>
          <w:szCs w:val="16"/>
          <w:lang w:val="en-AU"/>
        </w:rPr>
        <w:t>revealed, ye may be glad also with exceeding joy.</w:t>
      </w:r>
    </w:p>
    <w:p w14:paraId="530ACF92" w14:textId="77777777" w:rsidR="00794193" w:rsidRDefault="000C06BB">
      <w:pPr>
        <w:widowControl w:val="0"/>
        <w:suppressAutoHyphens/>
        <w:jc w:val="both"/>
        <w:rPr>
          <w:szCs w:val="16"/>
          <w:lang w:val="en-AU"/>
        </w:rPr>
      </w:pPr>
      <w:r>
        <w:rPr>
          <w:b/>
          <w:color w:val="800000"/>
          <w:szCs w:val="16"/>
          <w:lang w:val="en-AU"/>
        </w:rPr>
        <w:t>14</w:t>
      </w:r>
      <w:r>
        <w:rPr>
          <w:szCs w:val="16"/>
          <w:lang w:val="en-AU"/>
        </w:rPr>
        <w:t xml:space="preserve"> If ye be reproached for the name of Christ, happy </w:t>
      </w:r>
      <w:r>
        <w:rPr>
          <w:i/>
          <w:szCs w:val="16"/>
          <w:lang w:val="en-AU"/>
        </w:rPr>
        <w:t>are</w:t>
      </w:r>
      <w:r>
        <w:rPr>
          <w:szCs w:val="16"/>
          <w:lang w:val="en-AU"/>
        </w:rPr>
        <w:t xml:space="preserve"> </w:t>
      </w:r>
      <w:r>
        <w:rPr>
          <w:i/>
          <w:szCs w:val="16"/>
          <w:lang w:val="en-AU"/>
        </w:rPr>
        <w:t>ye;</w:t>
      </w:r>
      <w:r>
        <w:rPr>
          <w:szCs w:val="16"/>
          <w:lang w:val="en-AU"/>
        </w:rPr>
        <w:t xml:space="preserve"> for the spirit of glory and of God resteth upon you: on their part he is evil spoken of, but on your part he is glorified.</w:t>
      </w:r>
    </w:p>
    <w:p w14:paraId="60C9E46F" w14:textId="77777777" w:rsidR="00794193" w:rsidRDefault="000C06BB">
      <w:pPr>
        <w:widowControl w:val="0"/>
        <w:suppressAutoHyphens/>
        <w:jc w:val="both"/>
        <w:rPr>
          <w:szCs w:val="16"/>
          <w:lang w:val="en-AU"/>
        </w:rPr>
      </w:pPr>
      <w:r>
        <w:rPr>
          <w:b/>
          <w:color w:val="800000"/>
          <w:szCs w:val="16"/>
          <w:lang w:val="en-AU"/>
        </w:rPr>
        <w:t>15</w:t>
      </w:r>
      <w:r>
        <w:rPr>
          <w:szCs w:val="16"/>
          <w:lang w:val="en-AU"/>
        </w:rPr>
        <w:t xml:space="preserve"> But let none of you suffer as a murderer, or </w:t>
      </w:r>
      <w:r>
        <w:rPr>
          <w:i/>
          <w:szCs w:val="16"/>
          <w:lang w:val="en-AU"/>
        </w:rPr>
        <w:t>as</w:t>
      </w:r>
      <w:r>
        <w:rPr>
          <w:szCs w:val="16"/>
          <w:lang w:val="en-AU"/>
        </w:rPr>
        <w:t xml:space="preserve"> a thief, or </w:t>
      </w:r>
      <w:r>
        <w:rPr>
          <w:i/>
          <w:szCs w:val="16"/>
          <w:lang w:val="en-AU"/>
        </w:rPr>
        <w:t>as</w:t>
      </w:r>
      <w:r>
        <w:rPr>
          <w:szCs w:val="16"/>
          <w:lang w:val="en-AU"/>
        </w:rPr>
        <w:t xml:space="preserve"> an evildoer, or as a busybody in other men’s matters.</w:t>
      </w:r>
    </w:p>
    <w:p w14:paraId="3C4D72B5" w14:textId="77777777" w:rsidR="00794193" w:rsidRDefault="000C06BB">
      <w:pPr>
        <w:widowControl w:val="0"/>
        <w:suppressAutoHyphens/>
        <w:jc w:val="both"/>
        <w:rPr>
          <w:szCs w:val="16"/>
          <w:lang w:val="en-AU"/>
        </w:rPr>
      </w:pPr>
      <w:r>
        <w:rPr>
          <w:b/>
          <w:color w:val="800000"/>
          <w:szCs w:val="16"/>
          <w:lang w:val="en-AU"/>
        </w:rPr>
        <w:t>16</w:t>
      </w:r>
      <w:r>
        <w:rPr>
          <w:szCs w:val="16"/>
          <w:lang w:val="en-AU"/>
        </w:rPr>
        <w:t xml:space="preserve"> Yet if </w:t>
      </w:r>
      <w:r>
        <w:rPr>
          <w:i/>
          <w:szCs w:val="16"/>
          <w:lang w:val="en-AU"/>
        </w:rPr>
        <w:t>any</w:t>
      </w:r>
      <w:r>
        <w:rPr>
          <w:szCs w:val="16"/>
          <w:lang w:val="en-AU"/>
        </w:rPr>
        <w:t xml:space="preserve"> </w:t>
      </w:r>
      <w:r>
        <w:rPr>
          <w:i/>
          <w:szCs w:val="16"/>
          <w:lang w:val="en-AU"/>
        </w:rPr>
        <w:t>man</w:t>
      </w:r>
      <w:r>
        <w:rPr>
          <w:szCs w:val="16"/>
          <w:lang w:val="en-AU"/>
        </w:rPr>
        <w:t xml:space="preserve"> </w:t>
      </w:r>
      <w:r>
        <w:rPr>
          <w:i/>
          <w:szCs w:val="16"/>
          <w:lang w:val="en-AU"/>
        </w:rPr>
        <w:t>suffer</w:t>
      </w:r>
      <w:r>
        <w:rPr>
          <w:szCs w:val="16"/>
          <w:lang w:val="en-AU"/>
        </w:rPr>
        <w:t xml:space="preserve"> as a Christian, let him not be ashamed; but let him glorify God on this behalf.</w:t>
      </w:r>
    </w:p>
    <w:p w14:paraId="02365151" w14:textId="77777777" w:rsidR="00794193" w:rsidRDefault="000C06BB">
      <w:pPr>
        <w:widowControl w:val="0"/>
        <w:suppressAutoHyphens/>
        <w:jc w:val="both"/>
        <w:rPr>
          <w:szCs w:val="16"/>
          <w:lang w:val="en-AU"/>
        </w:rPr>
      </w:pPr>
      <w:r>
        <w:rPr>
          <w:b/>
          <w:color w:val="800000"/>
          <w:szCs w:val="16"/>
          <w:lang w:val="en-AU"/>
        </w:rPr>
        <w:t>17</w:t>
      </w:r>
      <w:r>
        <w:rPr>
          <w:szCs w:val="16"/>
          <w:lang w:val="en-AU"/>
        </w:rPr>
        <w:t xml:space="preserve"> For the time </w:t>
      </w:r>
      <w:r>
        <w:rPr>
          <w:i/>
          <w:szCs w:val="16"/>
          <w:lang w:val="en-AU"/>
        </w:rPr>
        <w:t>is</w:t>
      </w:r>
      <w:r>
        <w:rPr>
          <w:szCs w:val="16"/>
          <w:lang w:val="en-AU"/>
        </w:rPr>
        <w:t xml:space="preserve"> </w:t>
      </w:r>
      <w:r>
        <w:rPr>
          <w:i/>
          <w:szCs w:val="16"/>
          <w:lang w:val="en-AU"/>
        </w:rPr>
        <w:t>come</w:t>
      </w:r>
      <w:r>
        <w:rPr>
          <w:szCs w:val="16"/>
          <w:lang w:val="en-AU"/>
        </w:rPr>
        <w:t xml:space="preserve"> that judgment must begin at the house of God: and if </w:t>
      </w:r>
      <w:r>
        <w:rPr>
          <w:i/>
          <w:szCs w:val="16"/>
          <w:lang w:val="en-AU"/>
        </w:rPr>
        <w:t>it</w:t>
      </w:r>
      <w:r>
        <w:rPr>
          <w:szCs w:val="16"/>
          <w:lang w:val="en-AU"/>
        </w:rPr>
        <w:t xml:space="preserve"> first </w:t>
      </w:r>
      <w:r>
        <w:rPr>
          <w:i/>
          <w:szCs w:val="16"/>
          <w:lang w:val="en-AU"/>
        </w:rPr>
        <w:t>begin</w:t>
      </w:r>
      <w:r>
        <w:rPr>
          <w:szCs w:val="16"/>
          <w:lang w:val="en-AU"/>
        </w:rPr>
        <w:t xml:space="preserve"> at us, what shall the end </w:t>
      </w:r>
      <w:r>
        <w:rPr>
          <w:i/>
          <w:szCs w:val="16"/>
          <w:lang w:val="en-AU"/>
        </w:rPr>
        <w:t>be</w:t>
      </w:r>
      <w:r>
        <w:rPr>
          <w:szCs w:val="16"/>
          <w:lang w:val="en-AU"/>
        </w:rPr>
        <w:t xml:space="preserve"> of them that obey not the gospel of God?</w:t>
      </w:r>
    </w:p>
    <w:p w14:paraId="78DA2F71" w14:textId="77777777" w:rsidR="00794193" w:rsidRDefault="000C06BB">
      <w:pPr>
        <w:widowControl w:val="0"/>
        <w:suppressAutoHyphens/>
        <w:jc w:val="both"/>
        <w:rPr>
          <w:szCs w:val="16"/>
          <w:lang w:val="en-AU"/>
        </w:rPr>
      </w:pPr>
      <w:r>
        <w:rPr>
          <w:b/>
          <w:color w:val="800000"/>
          <w:szCs w:val="16"/>
          <w:lang w:val="en-AU"/>
        </w:rPr>
        <w:t>18</w:t>
      </w:r>
      <w:r>
        <w:rPr>
          <w:szCs w:val="16"/>
          <w:lang w:val="en-AU"/>
        </w:rPr>
        <w:t xml:space="preserve"> And if the righteous scarcely be saved, where shall the ungodly and the sinner appear?</w:t>
      </w:r>
    </w:p>
    <w:p w14:paraId="655B09E5" w14:textId="77777777" w:rsidR="00794193" w:rsidRDefault="000C06BB">
      <w:pPr>
        <w:widowControl w:val="0"/>
        <w:suppressAutoHyphens/>
        <w:jc w:val="both"/>
        <w:rPr>
          <w:szCs w:val="16"/>
          <w:lang w:val="en-AU"/>
        </w:rPr>
      </w:pPr>
      <w:r>
        <w:rPr>
          <w:b/>
          <w:color w:val="800000"/>
          <w:szCs w:val="16"/>
          <w:lang w:val="en-AU"/>
        </w:rPr>
        <w:t>19</w:t>
      </w:r>
      <w:r>
        <w:rPr>
          <w:szCs w:val="16"/>
          <w:lang w:val="en-AU"/>
        </w:rPr>
        <w:t xml:space="preserve"> Wherefore let them that suffer according to the will of God commit the keeping of their souls </w:t>
      </w:r>
      <w:r>
        <w:rPr>
          <w:i/>
          <w:szCs w:val="16"/>
          <w:lang w:val="en-AU"/>
        </w:rPr>
        <w:t>to</w:t>
      </w:r>
      <w:r>
        <w:rPr>
          <w:szCs w:val="16"/>
          <w:lang w:val="en-AU"/>
        </w:rPr>
        <w:t xml:space="preserve"> </w:t>
      </w:r>
      <w:r>
        <w:rPr>
          <w:i/>
          <w:szCs w:val="16"/>
          <w:lang w:val="en-AU"/>
        </w:rPr>
        <w:t>him</w:t>
      </w:r>
      <w:r>
        <w:rPr>
          <w:szCs w:val="16"/>
          <w:lang w:val="en-AU"/>
        </w:rPr>
        <w:t xml:space="preserve"> in well doing, as unto a faithful Creator.</w:t>
      </w:r>
    </w:p>
    <w:p w14:paraId="70979318" w14:textId="77777777" w:rsidR="00794193" w:rsidRDefault="000C06BB">
      <w:pPr>
        <w:pStyle w:val="Heading2"/>
      </w:pPr>
      <w:bookmarkStart w:id="20" w:name="_Toc900000120"/>
      <w:r>
        <w:t>CHAPTER 5</w:t>
      </w:r>
      <w:bookmarkEnd w:id="20"/>
    </w:p>
    <w:p w14:paraId="01F2F80F" w14:textId="77777777" w:rsidR="00794193" w:rsidRDefault="000C06BB">
      <w:pPr>
        <w:pStyle w:val="Pericope"/>
        <w:rPr>
          <w:lang w:val="en-AU"/>
        </w:rPr>
      </w:pPr>
      <w:bookmarkStart w:id="21" w:name="_Toc900000121"/>
      <w:r>
        <w:rPr>
          <w:lang w:val="en-AU"/>
        </w:rPr>
        <w:t>Feed the Flock of God</w:t>
      </w:r>
      <w:bookmarkEnd w:id="21"/>
    </w:p>
    <w:p w14:paraId="61230022" w14:textId="77777777" w:rsidR="00794193" w:rsidRDefault="000C06BB">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T</w:t>
      </w:r>
    </w:p>
    <w:p w14:paraId="16C90A66" w14:textId="77777777" w:rsidR="00794193" w:rsidRDefault="000C06BB">
      <w:pPr>
        <w:widowControl w:val="0"/>
        <w:suppressAutoHyphens/>
        <w:jc w:val="both"/>
        <w:rPr>
          <w:szCs w:val="16"/>
          <w:lang w:val="en-AU"/>
        </w:rPr>
      </w:pPr>
      <w:r>
        <w:rPr>
          <w:szCs w:val="16"/>
          <w:lang w:val="en-AU"/>
        </w:rPr>
        <w:t>HE elders which are among you I exhort, who am also an elder, and a witness of the sufferings of Christ, and also a partaker of the glory that shall be revealed:</w:t>
      </w:r>
    </w:p>
    <w:p w14:paraId="39A0A0B4" w14:textId="77777777" w:rsidR="00794193" w:rsidRDefault="000C06BB">
      <w:pPr>
        <w:widowControl w:val="0"/>
        <w:suppressAutoHyphens/>
        <w:jc w:val="both"/>
        <w:rPr>
          <w:szCs w:val="16"/>
          <w:lang w:val="en-AU"/>
        </w:rPr>
      </w:pPr>
      <w:r>
        <w:rPr>
          <w:b/>
          <w:color w:val="800000"/>
          <w:szCs w:val="16"/>
          <w:lang w:val="en-AU"/>
        </w:rPr>
        <w:t>2</w:t>
      </w:r>
      <w:r>
        <w:rPr>
          <w:szCs w:val="16"/>
          <w:lang w:val="en-AU"/>
        </w:rPr>
        <w:t xml:space="preserve"> Feed the flock of God which is among you, taking the oversight </w:t>
      </w:r>
      <w:r>
        <w:rPr>
          <w:i/>
          <w:szCs w:val="16"/>
          <w:lang w:val="en-AU"/>
        </w:rPr>
        <w:t>thereof</w:t>
      </w:r>
      <w:r>
        <w:rPr>
          <w:szCs w:val="16"/>
          <w:lang w:val="en-AU"/>
        </w:rPr>
        <w:t>, not by constraint, but willingly; not for filthy lucre, but of a ready mind;</w:t>
      </w:r>
    </w:p>
    <w:p w14:paraId="6241F553" w14:textId="77777777" w:rsidR="00794193" w:rsidRDefault="000C06BB">
      <w:pPr>
        <w:widowControl w:val="0"/>
        <w:suppressAutoHyphens/>
        <w:jc w:val="both"/>
        <w:rPr>
          <w:szCs w:val="16"/>
          <w:lang w:val="en-AU"/>
        </w:rPr>
      </w:pPr>
      <w:r>
        <w:rPr>
          <w:b/>
          <w:color w:val="800000"/>
          <w:szCs w:val="16"/>
          <w:lang w:val="en-AU"/>
        </w:rPr>
        <w:t>3</w:t>
      </w:r>
      <w:r>
        <w:rPr>
          <w:szCs w:val="16"/>
          <w:lang w:val="en-AU"/>
        </w:rPr>
        <w:t xml:space="preserve"> Neither as being lords over </w:t>
      </w:r>
      <w:r>
        <w:rPr>
          <w:i/>
          <w:szCs w:val="16"/>
          <w:lang w:val="en-AU"/>
        </w:rPr>
        <w:t>God</w:t>
      </w:r>
      <w:r>
        <w:rPr>
          <w:szCs w:val="16"/>
          <w:lang w:val="en-AU"/>
        </w:rPr>
        <w:t>’</w:t>
      </w:r>
      <w:r>
        <w:rPr>
          <w:i/>
          <w:szCs w:val="16"/>
          <w:lang w:val="en-AU"/>
        </w:rPr>
        <w:t>s</w:t>
      </w:r>
      <w:r>
        <w:rPr>
          <w:szCs w:val="16"/>
          <w:lang w:val="en-AU"/>
        </w:rPr>
        <w:t xml:space="preserve"> heritage, but being ensamples to the flock.</w:t>
      </w:r>
    </w:p>
    <w:p w14:paraId="176D6C7D" w14:textId="77777777" w:rsidR="00794193" w:rsidRDefault="000C06BB">
      <w:pPr>
        <w:widowControl w:val="0"/>
        <w:suppressAutoHyphens/>
        <w:jc w:val="both"/>
        <w:rPr>
          <w:szCs w:val="16"/>
          <w:lang w:val="en-AU"/>
        </w:rPr>
      </w:pPr>
      <w:r>
        <w:rPr>
          <w:b/>
          <w:color w:val="800000"/>
          <w:szCs w:val="16"/>
          <w:lang w:val="en-AU"/>
        </w:rPr>
        <w:t>4</w:t>
      </w:r>
      <w:r>
        <w:rPr>
          <w:szCs w:val="16"/>
          <w:lang w:val="en-AU"/>
        </w:rPr>
        <w:t xml:space="preserve"> And when the chief Shepherd shall appear, ye shall receive a crown of glory that fadeth not away.</w:t>
      </w:r>
    </w:p>
    <w:p w14:paraId="5BE7AA23" w14:textId="77777777" w:rsidR="00794193" w:rsidRDefault="000C06BB">
      <w:pPr>
        <w:pStyle w:val="Pericope"/>
        <w:rPr>
          <w:lang w:val="en-AU"/>
        </w:rPr>
      </w:pPr>
      <w:bookmarkStart w:id="22" w:name="_Toc900000122"/>
      <w:r>
        <w:rPr>
          <w:lang w:val="en-AU"/>
        </w:rPr>
        <w:t>Humble Yourselves</w:t>
      </w:r>
      <w:bookmarkEnd w:id="22"/>
    </w:p>
    <w:p w14:paraId="6176D96E" w14:textId="77777777" w:rsidR="00794193" w:rsidRDefault="000C06BB">
      <w:pPr>
        <w:widowControl w:val="0"/>
        <w:suppressAutoHyphens/>
        <w:jc w:val="both"/>
        <w:rPr>
          <w:szCs w:val="16"/>
          <w:lang w:val="en-AU"/>
        </w:rPr>
      </w:pPr>
      <w:r>
        <w:rPr>
          <w:b/>
          <w:color w:val="800000"/>
          <w:szCs w:val="16"/>
          <w:lang w:val="en-AU"/>
        </w:rPr>
        <w:t>5</w:t>
      </w:r>
      <w:r>
        <w:rPr>
          <w:szCs w:val="16"/>
          <w:lang w:val="en-AU"/>
        </w:rPr>
        <w:t xml:space="preserve"> Likewise, ye younger, submit yourselves unto the elder. Yea, all </w:t>
      </w:r>
      <w:r>
        <w:rPr>
          <w:i/>
          <w:szCs w:val="16"/>
          <w:lang w:val="en-AU"/>
        </w:rPr>
        <w:t>of</w:t>
      </w:r>
      <w:r>
        <w:rPr>
          <w:szCs w:val="16"/>
          <w:lang w:val="en-AU"/>
        </w:rPr>
        <w:t xml:space="preserve"> </w:t>
      </w:r>
      <w:r>
        <w:rPr>
          <w:i/>
          <w:szCs w:val="16"/>
          <w:lang w:val="en-AU"/>
        </w:rPr>
        <w:t>you</w:t>
      </w:r>
      <w:r>
        <w:rPr>
          <w:szCs w:val="16"/>
          <w:lang w:val="en-AU"/>
        </w:rPr>
        <w:t xml:space="preserve"> be subject one to another, and be clothed with humility: for God resisteth the proud, and giveth grace to the humble.</w:t>
      </w:r>
    </w:p>
    <w:p w14:paraId="27802D33" w14:textId="77777777" w:rsidR="00794193" w:rsidRDefault="000C06BB">
      <w:pPr>
        <w:widowControl w:val="0"/>
        <w:suppressAutoHyphens/>
        <w:jc w:val="both"/>
        <w:rPr>
          <w:szCs w:val="16"/>
          <w:lang w:val="en-AU"/>
        </w:rPr>
      </w:pPr>
      <w:r>
        <w:rPr>
          <w:b/>
          <w:color w:val="800000"/>
          <w:szCs w:val="16"/>
          <w:lang w:val="en-AU"/>
        </w:rPr>
        <w:t>6</w:t>
      </w:r>
      <w:r>
        <w:rPr>
          <w:szCs w:val="16"/>
          <w:lang w:val="en-AU"/>
        </w:rPr>
        <w:t xml:space="preserve"> Humble yourselves therefore under the mighty hand of God, that he may exalt you in due time:</w:t>
      </w:r>
    </w:p>
    <w:p w14:paraId="7B52C801" w14:textId="77777777" w:rsidR="00794193" w:rsidRDefault="000C06BB">
      <w:pPr>
        <w:widowControl w:val="0"/>
        <w:suppressAutoHyphens/>
        <w:jc w:val="both"/>
        <w:rPr>
          <w:szCs w:val="16"/>
          <w:lang w:val="en-AU"/>
        </w:rPr>
      </w:pPr>
      <w:r>
        <w:rPr>
          <w:b/>
          <w:color w:val="800000"/>
          <w:szCs w:val="16"/>
          <w:lang w:val="en-AU"/>
        </w:rPr>
        <w:t>7</w:t>
      </w:r>
      <w:r>
        <w:rPr>
          <w:szCs w:val="16"/>
          <w:lang w:val="en-AU"/>
        </w:rPr>
        <w:t xml:space="preserve"> Casting all your care upon him; for he careth for you.</w:t>
      </w:r>
    </w:p>
    <w:p w14:paraId="31CFBD55" w14:textId="77777777" w:rsidR="00794193" w:rsidRDefault="000C06BB">
      <w:pPr>
        <w:pStyle w:val="Pericope"/>
        <w:rPr>
          <w:lang w:val="en-AU"/>
        </w:rPr>
      </w:pPr>
      <w:bookmarkStart w:id="23" w:name="_Toc900000123"/>
      <w:r>
        <w:rPr>
          <w:lang w:val="en-AU"/>
        </w:rPr>
        <w:t>Be Sober, Be Vigilant</w:t>
      </w:r>
      <w:bookmarkEnd w:id="23"/>
    </w:p>
    <w:p w14:paraId="099F402C" w14:textId="77777777" w:rsidR="00794193" w:rsidRDefault="000C06BB">
      <w:pPr>
        <w:widowControl w:val="0"/>
        <w:suppressAutoHyphens/>
        <w:jc w:val="both"/>
        <w:rPr>
          <w:szCs w:val="16"/>
          <w:lang w:val="en-AU"/>
        </w:rPr>
      </w:pPr>
      <w:r>
        <w:rPr>
          <w:b/>
          <w:color w:val="800000"/>
          <w:szCs w:val="16"/>
          <w:lang w:val="en-AU"/>
        </w:rPr>
        <w:t>8</w:t>
      </w:r>
      <w:r>
        <w:rPr>
          <w:szCs w:val="16"/>
          <w:lang w:val="en-AU"/>
        </w:rPr>
        <w:t xml:space="preserve"> Be sober, be vigilant; because your adversary </w:t>
      </w:r>
      <w:r>
        <w:rPr>
          <w:szCs w:val="16"/>
          <w:lang w:val="en-AU"/>
        </w:rPr>
        <w:lastRenderedPageBreak/>
        <w:t>the devil, as a roaring lion, walketh about, seeking whom he may devour:</w:t>
      </w:r>
    </w:p>
    <w:p w14:paraId="3D6D86BD" w14:textId="77777777" w:rsidR="00794193" w:rsidRDefault="000C06BB">
      <w:pPr>
        <w:widowControl w:val="0"/>
        <w:suppressAutoHyphens/>
        <w:jc w:val="both"/>
        <w:rPr>
          <w:szCs w:val="16"/>
          <w:lang w:val="en-AU"/>
        </w:rPr>
      </w:pPr>
      <w:r>
        <w:rPr>
          <w:b/>
          <w:color w:val="800000"/>
          <w:szCs w:val="16"/>
          <w:lang w:val="en-AU"/>
        </w:rPr>
        <w:t>9</w:t>
      </w:r>
      <w:r>
        <w:rPr>
          <w:szCs w:val="16"/>
          <w:lang w:val="en-AU"/>
        </w:rPr>
        <w:t xml:space="preserve"> Whom resist stedfast in the faith, knowing that the same afflictions are accomplished in your brethren that are in the world.</w:t>
      </w:r>
    </w:p>
    <w:p w14:paraId="2DD6E7B0" w14:textId="77777777" w:rsidR="00794193" w:rsidRDefault="000C06BB">
      <w:pPr>
        <w:widowControl w:val="0"/>
        <w:suppressAutoHyphens/>
        <w:jc w:val="both"/>
        <w:rPr>
          <w:szCs w:val="16"/>
          <w:lang w:val="en-AU"/>
        </w:rPr>
      </w:pPr>
      <w:r>
        <w:rPr>
          <w:b/>
          <w:color w:val="800000"/>
          <w:szCs w:val="16"/>
          <w:lang w:val="en-AU"/>
        </w:rPr>
        <w:t>10</w:t>
      </w:r>
      <w:r>
        <w:rPr>
          <w:szCs w:val="16"/>
          <w:lang w:val="en-AU"/>
        </w:rPr>
        <w:t xml:space="preserve"> But the God of all grace, who hath called us unto his eternal glory by Christ Jesus, after that ye have suffered a while, make you perfect, stablish, strengthen, settle </w:t>
      </w:r>
      <w:r>
        <w:rPr>
          <w:i/>
          <w:szCs w:val="16"/>
          <w:lang w:val="en-AU"/>
        </w:rPr>
        <w:t>you</w:t>
      </w:r>
      <w:r>
        <w:rPr>
          <w:szCs w:val="16"/>
          <w:lang w:val="en-AU"/>
        </w:rPr>
        <w:t>.</w:t>
      </w:r>
    </w:p>
    <w:p w14:paraId="28831B6A" w14:textId="77777777" w:rsidR="00794193" w:rsidRDefault="000C06BB">
      <w:pPr>
        <w:widowControl w:val="0"/>
        <w:suppressAutoHyphens/>
        <w:jc w:val="both"/>
        <w:rPr>
          <w:szCs w:val="16"/>
          <w:lang w:val="en-AU"/>
        </w:rPr>
      </w:pPr>
      <w:r>
        <w:rPr>
          <w:b/>
          <w:color w:val="800000"/>
          <w:szCs w:val="16"/>
          <w:lang w:val="en-AU"/>
        </w:rPr>
        <w:t>11</w:t>
      </w:r>
      <w:r>
        <w:rPr>
          <w:szCs w:val="16"/>
          <w:lang w:val="en-AU"/>
        </w:rPr>
        <w:t xml:space="preserve"> To him </w:t>
      </w:r>
      <w:r>
        <w:rPr>
          <w:i/>
          <w:szCs w:val="16"/>
          <w:lang w:val="en-AU"/>
        </w:rPr>
        <w:t>be</w:t>
      </w:r>
      <w:r>
        <w:rPr>
          <w:szCs w:val="16"/>
          <w:lang w:val="en-AU"/>
        </w:rPr>
        <w:t xml:space="preserve"> glory and dominion for ever and ever. Amen.</w:t>
      </w:r>
    </w:p>
    <w:p w14:paraId="48BF6821" w14:textId="77777777" w:rsidR="00794193" w:rsidRDefault="000C06BB">
      <w:pPr>
        <w:pStyle w:val="Pericope"/>
        <w:rPr>
          <w:lang w:val="en-AU"/>
        </w:rPr>
      </w:pPr>
      <w:bookmarkStart w:id="24" w:name="_Toc900000124"/>
      <w:r>
        <w:rPr>
          <w:lang w:val="en-AU"/>
        </w:rPr>
        <w:t>Final Greetings</w:t>
      </w:r>
      <w:bookmarkEnd w:id="24"/>
    </w:p>
    <w:p w14:paraId="720AA3C9" w14:textId="77777777" w:rsidR="00794193" w:rsidRDefault="000C06BB">
      <w:pPr>
        <w:widowControl w:val="0"/>
        <w:suppressAutoHyphens/>
        <w:jc w:val="both"/>
        <w:rPr>
          <w:szCs w:val="16"/>
          <w:lang w:val="en-AU"/>
        </w:rPr>
      </w:pPr>
      <w:r>
        <w:rPr>
          <w:b/>
          <w:color w:val="800000"/>
          <w:szCs w:val="16"/>
          <w:lang w:val="en-AU"/>
        </w:rPr>
        <w:t>12</w:t>
      </w:r>
      <w:r>
        <w:rPr>
          <w:szCs w:val="16"/>
          <w:lang w:val="en-AU"/>
        </w:rPr>
        <w:t xml:space="preserve"> By Silvanus, a faithful brother unto you, as I suppose, I have written briefly, exhorting, and testifying that this is the true grace of God wherein ye stand.</w:t>
      </w:r>
    </w:p>
    <w:p w14:paraId="1D3A4225" w14:textId="77777777" w:rsidR="00794193" w:rsidRDefault="000C06BB">
      <w:pPr>
        <w:widowControl w:val="0"/>
        <w:suppressAutoHyphens/>
        <w:jc w:val="both"/>
        <w:rPr>
          <w:szCs w:val="16"/>
          <w:lang w:val="en-AU"/>
        </w:rPr>
      </w:pPr>
      <w:r>
        <w:rPr>
          <w:b/>
          <w:color w:val="800000"/>
          <w:szCs w:val="16"/>
          <w:lang w:val="en-AU"/>
        </w:rPr>
        <w:t>13</w:t>
      </w:r>
      <w:r>
        <w:rPr>
          <w:szCs w:val="16"/>
          <w:lang w:val="en-AU"/>
        </w:rPr>
        <w:t xml:space="preserve"> The </w:t>
      </w:r>
      <w:r>
        <w:rPr>
          <w:i/>
          <w:szCs w:val="16"/>
          <w:lang w:val="en-AU"/>
        </w:rPr>
        <w:t>church</w:t>
      </w:r>
      <w:r>
        <w:rPr>
          <w:szCs w:val="16"/>
          <w:lang w:val="en-AU"/>
        </w:rPr>
        <w:t xml:space="preserve"> </w:t>
      </w:r>
      <w:r>
        <w:rPr>
          <w:i/>
          <w:szCs w:val="16"/>
          <w:lang w:val="en-AU"/>
        </w:rPr>
        <w:t>that</w:t>
      </w:r>
      <w:r>
        <w:rPr>
          <w:szCs w:val="16"/>
          <w:lang w:val="en-AU"/>
        </w:rPr>
        <w:t xml:space="preserve"> </w:t>
      </w:r>
      <w:r>
        <w:rPr>
          <w:i/>
          <w:szCs w:val="16"/>
          <w:lang w:val="en-AU"/>
        </w:rPr>
        <w:t>is</w:t>
      </w:r>
      <w:r>
        <w:rPr>
          <w:szCs w:val="16"/>
          <w:lang w:val="en-AU"/>
        </w:rPr>
        <w:t xml:space="preserve"> at Babylon, elected together with </w:t>
      </w:r>
      <w:r>
        <w:rPr>
          <w:i/>
          <w:szCs w:val="16"/>
          <w:lang w:val="en-AU"/>
        </w:rPr>
        <w:t>you</w:t>
      </w:r>
      <w:r>
        <w:rPr>
          <w:szCs w:val="16"/>
          <w:lang w:val="en-AU"/>
        </w:rPr>
        <w:t xml:space="preserve">, saluteth you; and </w:t>
      </w:r>
      <w:r>
        <w:rPr>
          <w:i/>
          <w:szCs w:val="16"/>
          <w:lang w:val="en-AU"/>
        </w:rPr>
        <w:t>so</w:t>
      </w:r>
      <w:r>
        <w:rPr>
          <w:szCs w:val="16"/>
          <w:lang w:val="en-AU"/>
        </w:rPr>
        <w:t xml:space="preserve"> </w:t>
      </w:r>
      <w:r>
        <w:rPr>
          <w:i/>
          <w:szCs w:val="16"/>
          <w:lang w:val="en-AU"/>
        </w:rPr>
        <w:t>doth</w:t>
      </w:r>
      <w:r>
        <w:rPr>
          <w:szCs w:val="16"/>
          <w:lang w:val="en-AU"/>
        </w:rPr>
        <w:t xml:space="preserve"> Marcus my son.</w:t>
      </w:r>
    </w:p>
    <w:p w14:paraId="5F083D1D" w14:textId="77777777" w:rsidR="00794193" w:rsidRDefault="000C06BB">
      <w:pPr>
        <w:widowControl w:val="0"/>
        <w:suppressAutoHyphens/>
        <w:jc w:val="both"/>
        <w:rPr>
          <w:szCs w:val="16"/>
          <w:lang w:val="en-AU"/>
        </w:rPr>
      </w:pPr>
      <w:r>
        <w:rPr>
          <w:b/>
          <w:color w:val="800000"/>
          <w:szCs w:val="16"/>
          <w:lang w:val="en-AU"/>
        </w:rPr>
        <w:t>14</w:t>
      </w:r>
      <w:r>
        <w:rPr>
          <w:szCs w:val="16"/>
          <w:lang w:val="en-AU"/>
        </w:rPr>
        <w:t xml:space="preserve"> Greet ye one another with a kiss of charity. Peace </w:t>
      </w:r>
      <w:r>
        <w:rPr>
          <w:i/>
          <w:szCs w:val="16"/>
          <w:lang w:val="en-AU"/>
        </w:rPr>
        <w:t>be</w:t>
      </w:r>
      <w:r>
        <w:rPr>
          <w:szCs w:val="16"/>
          <w:lang w:val="en-AU"/>
        </w:rPr>
        <w:t xml:space="preserve"> with you all that are in Christ Jesus. Amen.</w:t>
      </w:r>
    </w:p>
    <w:p w14:paraId="5A1D59CD" w14:textId="77777777" w:rsidR="00794193" w:rsidRDefault="00794193"/>
    <w:sectPr w:rsidR="00794193" w:rsidSect="0061082F">
      <w:type w:val="continuous"/>
      <w:pgSz w:w="12240" w:h="15840" w:code="1"/>
      <w:pgMar w:top="1138" w:right="1138" w:bottom="1138" w:left="1138" w:header="720" w:footer="720" w:gutter="0"/>
      <w:paperSrc w:first="15" w:other="15"/>
      <w:cols w:num="2" w:sep="1" w:space="57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72E5BD" w14:textId="77777777" w:rsidR="00803B51" w:rsidRDefault="00803B51" w:rsidP="00F072B6">
      <w:r>
        <w:separator/>
      </w:r>
    </w:p>
  </w:endnote>
  <w:endnote w:type="continuationSeparator" w:id="0">
    <w:p w14:paraId="75CA6CDD" w14:textId="77777777" w:rsidR="00803B51" w:rsidRDefault="00803B51" w:rsidP="00F072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Goudy Old Style">
    <w:panose1 w:val="02020502050305020303"/>
    <w:charset w:val="00"/>
    <w:family w:val="roman"/>
    <w:pitch w:val="variable"/>
    <w:sig w:usb0="00000003" w:usb1="00000000" w:usb2="00000000" w:usb3="00000000" w:csb0="00000001" w:csb1="00000000"/>
  </w:font>
  <w:font w:name="Goudy Initialen">
    <w:altName w:val="Calibri"/>
    <w:panose1 w:val="000004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482989"/>
      <w:docPartObj>
        <w:docPartGallery w:val="Page Numbers (Bottom of Page)"/>
        <w:docPartUnique/>
      </w:docPartObj>
    </w:sdtPr>
    <w:sdtEndPr>
      <w:rPr>
        <w:noProof/>
      </w:rPr>
    </w:sdtEndPr>
    <w:sdtContent>
      <w:p w14:paraId="5538E08A" w14:textId="53C16AB2" w:rsidR="00AA5A2F" w:rsidRDefault="00AA5A2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A67FF3A" w14:textId="77777777" w:rsidR="00794193" w:rsidRDefault="0079419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B16E85" w14:textId="77777777" w:rsidR="00803B51" w:rsidRDefault="00803B51" w:rsidP="00F072B6">
      <w:r>
        <w:separator/>
      </w:r>
    </w:p>
  </w:footnote>
  <w:footnote w:type="continuationSeparator" w:id="0">
    <w:p w14:paraId="5427DF92" w14:textId="77777777" w:rsidR="00803B51" w:rsidRDefault="00803B51" w:rsidP="00F072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9BA22" w14:textId="77777777" w:rsidR="00A76938" w:rsidRPr="00BD3F15" w:rsidRDefault="00A76938" w:rsidP="00F072B6">
    <w:pPr>
      <w:pStyle w:val="Header"/>
      <w:tabs>
        <w:tab w:val="clear" w:pos="4320"/>
        <w:tab w:val="clear" w:pos="8640"/>
      </w:tabs>
      <w:jc w:val="center"/>
      <w:rPr>
        <w:sz w:val="16"/>
      </w:rPr>
    </w:pPr>
    <w:r>
      <w:rPr>
        <w:sz w:val="16"/>
      </w:rPr>
      <w:t>1 PETER</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7EE843" w14:textId="77777777" w:rsidR="00A76938" w:rsidRPr="00BD3F15" w:rsidRDefault="00A76938" w:rsidP="00F072B6">
    <w:pPr>
      <w:pStyle w:val="Header"/>
      <w:tabs>
        <w:tab w:val="clear" w:pos="4320"/>
        <w:tab w:val="clear" w:pos="8640"/>
      </w:tabs>
      <w:jc w:val="center"/>
      <w:rPr>
        <w:sz w:val="16"/>
      </w:rPr>
    </w:pPr>
    <w:r>
      <w:rPr>
        <w:sz w:val="16"/>
      </w:rPr>
      <w:t>1 PETER</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DA8129" w14:textId="77777777" w:rsidR="00A76938" w:rsidRPr="00BD3F15" w:rsidRDefault="00A76938" w:rsidP="00F072B6">
    <w:pPr>
      <w:pStyle w:val="Header"/>
      <w:tabs>
        <w:tab w:val="clear" w:pos="4320"/>
        <w:tab w:val="clear" w:pos="8640"/>
      </w:tabs>
      <w:jc w:val="center"/>
      <w:rPr>
        <w:sz w:val="16"/>
      </w:rPr>
    </w:pPr>
    <w:r>
      <w:rPr>
        <w:sz w:val="16"/>
      </w:rPr>
      <w:t>1 PETER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E12A03"/>
    <w:multiLevelType w:val="hybridMultilevel"/>
    <w:tmpl w:val="FCD407DC"/>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1" w15:restartNumberingAfterBreak="0">
    <w:nsid w:val="20CC6609"/>
    <w:multiLevelType w:val="hybridMultilevel"/>
    <w:tmpl w:val="424CAD9C"/>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2" w15:restartNumberingAfterBreak="0">
    <w:nsid w:val="333B0E50"/>
    <w:multiLevelType w:val="hybridMultilevel"/>
    <w:tmpl w:val="9F948DB6"/>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3" w15:restartNumberingAfterBreak="0">
    <w:nsid w:val="4CB756ED"/>
    <w:multiLevelType w:val="hybridMultilevel"/>
    <w:tmpl w:val="3AC643D2"/>
    <w:lvl w:ilvl="0" w:tplc="7AF8ED40">
      <w:start w:val="1"/>
      <w:numFmt w:val="decimal"/>
      <w:lvlText w:val="%1."/>
      <w:lvlJc w:val="left"/>
      <w:pPr>
        <w:ind w:left="504"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4" w15:restartNumberingAfterBreak="0">
    <w:nsid w:val="4E87615C"/>
    <w:multiLevelType w:val="hybridMultilevel"/>
    <w:tmpl w:val="95DA7B2C"/>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5" w15:restartNumberingAfterBreak="0">
    <w:nsid w:val="70606AB2"/>
    <w:multiLevelType w:val="hybridMultilevel"/>
    <w:tmpl w:val="15189720"/>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6" w15:restartNumberingAfterBreak="0">
    <w:nsid w:val="70AB1082"/>
    <w:multiLevelType w:val="hybridMultilevel"/>
    <w:tmpl w:val="FFA6081A"/>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num w:numId="1" w16cid:durableId="963118141">
    <w:abstractNumId w:val="1"/>
  </w:num>
  <w:num w:numId="2" w16cid:durableId="220211427">
    <w:abstractNumId w:val="4"/>
  </w:num>
  <w:num w:numId="3" w16cid:durableId="938174873">
    <w:abstractNumId w:val="0"/>
  </w:num>
  <w:num w:numId="4" w16cid:durableId="1617636532">
    <w:abstractNumId w:val="5"/>
  </w:num>
  <w:num w:numId="5" w16cid:durableId="1590849236">
    <w:abstractNumId w:val="6"/>
  </w:num>
  <w:num w:numId="6" w16cid:durableId="56056954">
    <w:abstractNumId w:val="3"/>
  </w:num>
  <w:num w:numId="7" w16cid:durableId="15889972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jeyNDc2NzIyMTAwtrRU0lEKTi0uzszPAykwqwUAiLnYkywAAAA="/>
  </w:docVars>
  <w:rsids>
    <w:rsidRoot w:val="0061082F"/>
    <w:rsid w:val="00044200"/>
    <w:rsid w:val="000651EE"/>
    <w:rsid w:val="0006541A"/>
    <w:rsid w:val="000958BA"/>
    <w:rsid w:val="000A442F"/>
    <w:rsid w:val="000C06BB"/>
    <w:rsid w:val="000C21A2"/>
    <w:rsid w:val="0018793A"/>
    <w:rsid w:val="00203C6D"/>
    <w:rsid w:val="00276C79"/>
    <w:rsid w:val="003800BB"/>
    <w:rsid w:val="003B4208"/>
    <w:rsid w:val="003D4497"/>
    <w:rsid w:val="003E102C"/>
    <w:rsid w:val="00443B1D"/>
    <w:rsid w:val="00467C8E"/>
    <w:rsid w:val="00476512"/>
    <w:rsid w:val="004A1FB2"/>
    <w:rsid w:val="004B5876"/>
    <w:rsid w:val="004C0264"/>
    <w:rsid w:val="004D0617"/>
    <w:rsid w:val="004D3C7C"/>
    <w:rsid w:val="004E2C4B"/>
    <w:rsid w:val="004F0583"/>
    <w:rsid w:val="00504E8C"/>
    <w:rsid w:val="005416FA"/>
    <w:rsid w:val="00542350"/>
    <w:rsid w:val="005458F8"/>
    <w:rsid w:val="00562430"/>
    <w:rsid w:val="005843EA"/>
    <w:rsid w:val="0061082F"/>
    <w:rsid w:val="00612210"/>
    <w:rsid w:val="006650BC"/>
    <w:rsid w:val="00666FB9"/>
    <w:rsid w:val="00670E25"/>
    <w:rsid w:val="006A5A61"/>
    <w:rsid w:val="006B3BBF"/>
    <w:rsid w:val="00727A0A"/>
    <w:rsid w:val="00782FFA"/>
    <w:rsid w:val="00794193"/>
    <w:rsid w:val="007B4436"/>
    <w:rsid w:val="007B65B8"/>
    <w:rsid w:val="007C63B2"/>
    <w:rsid w:val="007E4C35"/>
    <w:rsid w:val="00803B51"/>
    <w:rsid w:val="008230CF"/>
    <w:rsid w:val="00825258"/>
    <w:rsid w:val="0082748A"/>
    <w:rsid w:val="00830BC6"/>
    <w:rsid w:val="00842084"/>
    <w:rsid w:val="0084495B"/>
    <w:rsid w:val="00863908"/>
    <w:rsid w:val="00895CF9"/>
    <w:rsid w:val="00905BAA"/>
    <w:rsid w:val="00916004"/>
    <w:rsid w:val="00943E73"/>
    <w:rsid w:val="00947F0F"/>
    <w:rsid w:val="00980A47"/>
    <w:rsid w:val="009F4040"/>
    <w:rsid w:val="00A2518A"/>
    <w:rsid w:val="00A54C8C"/>
    <w:rsid w:val="00A76938"/>
    <w:rsid w:val="00AA5A2F"/>
    <w:rsid w:val="00AC471B"/>
    <w:rsid w:val="00AD3CDF"/>
    <w:rsid w:val="00AF373C"/>
    <w:rsid w:val="00B43DEA"/>
    <w:rsid w:val="00B6294D"/>
    <w:rsid w:val="00BA0486"/>
    <w:rsid w:val="00C07706"/>
    <w:rsid w:val="00C25D97"/>
    <w:rsid w:val="00C352AF"/>
    <w:rsid w:val="00C4787F"/>
    <w:rsid w:val="00CA0DF4"/>
    <w:rsid w:val="00CA3920"/>
    <w:rsid w:val="00CB61CA"/>
    <w:rsid w:val="00CF24CA"/>
    <w:rsid w:val="00D059A1"/>
    <w:rsid w:val="00D1263A"/>
    <w:rsid w:val="00D402B6"/>
    <w:rsid w:val="00D500D8"/>
    <w:rsid w:val="00DB4FD2"/>
    <w:rsid w:val="00DD2D37"/>
    <w:rsid w:val="00E342EF"/>
    <w:rsid w:val="00E5542D"/>
    <w:rsid w:val="00E9115D"/>
    <w:rsid w:val="00EC646B"/>
    <w:rsid w:val="00F072B6"/>
    <w:rsid w:val="00F37AE1"/>
    <w:rsid w:val="00FD34A5"/>
    <w:rsid w:val="00FE56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6CF619"/>
  <w15:chartTrackingRefBased/>
  <w15:docId w15:val="{8A91E1B3-5C0F-4EF6-B9B7-10D200C898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082F"/>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F072B6"/>
    <w:pPr>
      <w:widowControl w:val="0"/>
      <w:pBdr>
        <w:bottom w:val="single" w:sz="4" w:space="3" w:color="800000"/>
      </w:pBdr>
      <w:suppressAutoHyphens/>
      <w:jc w:val="center"/>
      <w:outlineLvl w:val="0"/>
    </w:pPr>
    <w:rPr>
      <w:rFonts w:eastAsiaTheme="majorEastAsia" w:cstheme="majorBidi"/>
      <w:b/>
      <w:color w:val="000000" w:themeColor="text1"/>
      <w:sz w:val="52"/>
      <w:szCs w:val="32"/>
      <w:u w:color="800000"/>
      <w:lang w:val="en-AU"/>
    </w:rPr>
  </w:style>
  <w:style w:type="paragraph" w:styleId="Heading2">
    <w:name w:val="heading 2"/>
    <w:basedOn w:val="Normal"/>
    <w:next w:val="Normal"/>
    <w:link w:val="Heading2Char"/>
    <w:unhideWhenUsed/>
    <w:qFormat/>
    <w:rsid w:val="00F072B6"/>
    <w:pPr>
      <w:keepNext/>
      <w:widowControl w:val="0"/>
      <w:suppressAutoHyphens/>
      <w:jc w:val="center"/>
      <w:outlineLvl w:val="1"/>
    </w:pPr>
    <w:rPr>
      <w:rFonts w:eastAsiaTheme="majorEastAsia" w:cstheme="majorBidi"/>
      <w:b/>
      <w:color w:val="0033CC"/>
      <w:szCs w:val="16"/>
      <w:lang w:val="en-AU"/>
    </w:rPr>
  </w:style>
  <w:style w:type="paragraph" w:styleId="Heading3">
    <w:name w:val="heading 3"/>
    <w:basedOn w:val="Normal"/>
    <w:next w:val="Normal"/>
    <w:link w:val="Heading3Char"/>
    <w:uiPriority w:val="9"/>
    <w:unhideWhenUsed/>
    <w:qFormat/>
    <w:rsid w:val="00F072B6"/>
    <w:pPr>
      <w:keepNext/>
      <w:keepLines/>
      <w:widowControl w:val="0"/>
      <w:suppressAutoHyphens/>
      <w:spacing w:before="40"/>
      <w:jc w:val="both"/>
      <w:outlineLvl w:val="2"/>
    </w:pPr>
    <w:rPr>
      <w:rFonts w:eastAsiaTheme="majorEastAsia"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072B6"/>
    <w:pPr>
      <w:widowControl w:val="0"/>
      <w:pBdr>
        <w:bottom w:val="single" w:sz="8" w:space="4" w:color="5B9BD5" w:themeColor="accent1"/>
      </w:pBdr>
      <w:suppressAutoHyphens/>
      <w:spacing w:after="300"/>
      <w:contextualSpacing/>
      <w:jc w:val="both"/>
    </w:pPr>
    <w:rPr>
      <w:rFonts w:eastAsiaTheme="majorEastAsia" w:cstheme="majorBidi"/>
      <w:color w:val="1F4E79" w:themeColor="accent1" w:themeShade="80"/>
      <w:spacing w:val="5"/>
      <w:kern w:val="28"/>
      <w:sz w:val="52"/>
      <w:szCs w:val="52"/>
    </w:rPr>
  </w:style>
  <w:style w:type="character" w:customStyle="1" w:styleId="TitleChar">
    <w:name w:val="Title Char"/>
    <w:basedOn w:val="DefaultParagraphFont"/>
    <w:link w:val="Title"/>
    <w:uiPriority w:val="10"/>
    <w:rsid w:val="00F072B6"/>
    <w:rPr>
      <w:rFonts w:ascii="Times New Roman" w:eastAsiaTheme="majorEastAsia" w:hAnsi="Times New Roman" w:cstheme="majorBidi"/>
      <w:color w:val="1F4E79" w:themeColor="accent1" w:themeShade="80"/>
      <w:spacing w:val="5"/>
      <w:kern w:val="28"/>
      <w:sz w:val="52"/>
      <w:szCs w:val="52"/>
    </w:rPr>
  </w:style>
  <w:style w:type="character" w:customStyle="1" w:styleId="Heading1Char">
    <w:name w:val="Heading 1 Char"/>
    <w:basedOn w:val="DefaultParagraphFont"/>
    <w:link w:val="Heading1"/>
    <w:rsid w:val="00F072B6"/>
    <w:rPr>
      <w:rFonts w:ascii="Times New Roman" w:eastAsiaTheme="majorEastAsia" w:hAnsi="Times New Roman" w:cstheme="majorBidi"/>
      <w:b/>
      <w:color w:val="000000" w:themeColor="text1"/>
      <w:sz w:val="52"/>
      <w:szCs w:val="32"/>
      <w:u w:color="800000"/>
      <w:lang w:val="en-AU"/>
    </w:rPr>
  </w:style>
  <w:style w:type="character" w:customStyle="1" w:styleId="Heading2Char">
    <w:name w:val="Heading 2 Char"/>
    <w:basedOn w:val="DefaultParagraphFont"/>
    <w:link w:val="Heading2"/>
    <w:rsid w:val="00F072B6"/>
    <w:rPr>
      <w:rFonts w:ascii="Times New Roman" w:eastAsiaTheme="majorEastAsia" w:hAnsi="Times New Roman" w:cstheme="majorBidi"/>
      <w:b/>
      <w:color w:val="0033CC"/>
      <w:sz w:val="24"/>
      <w:szCs w:val="16"/>
      <w:lang w:val="en-AU"/>
    </w:rPr>
  </w:style>
  <w:style w:type="character" w:customStyle="1" w:styleId="Heading3Char">
    <w:name w:val="Heading 3 Char"/>
    <w:basedOn w:val="DefaultParagraphFont"/>
    <w:link w:val="Heading3"/>
    <w:uiPriority w:val="9"/>
    <w:rsid w:val="00F072B6"/>
    <w:rPr>
      <w:rFonts w:ascii="Times New Roman" w:eastAsiaTheme="majorEastAsia" w:hAnsi="Times New Roman" w:cstheme="majorBidi"/>
      <w:color w:val="1F4D78" w:themeColor="accent1" w:themeShade="7F"/>
      <w:sz w:val="24"/>
      <w:szCs w:val="24"/>
    </w:rPr>
  </w:style>
  <w:style w:type="paragraph" w:customStyle="1" w:styleId="LongQuote">
    <w:name w:val="Long Quote"/>
    <w:basedOn w:val="Normal"/>
    <w:link w:val="LongQuoteChar"/>
    <w:qFormat/>
    <w:rsid w:val="00F072B6"/>
    <w:pPr>
      <w:widowControl w:val="0"/>
      <w:suppressAutoHyphens/>
      <w:spacing w:after="200"/>
      <w:ind w:left="864" w:right="547"/>
      <w:jc w:val="both"/>
    </w:pPr>
    <w:rPr>
      <w:rFonts w:eastAsiaTheme="minorHAnsi" w:cstheme="minorBidi"/>
      <w:color w:val="000000" w:themeColor="text1"/>
      <w:sz w:val="22"/>
      <w:szCs w:val="22"/>
    </w:rPr>
  </w:style>
  <w:style w:type="character" w:customStyle="1" w:styleId="LongQuoteChar">
    <w:name w:val="Long Quote Char"/>
    <w:basedOn w:val="DefaultParagraphFont"/>
    <w:link w:val="LongQuote"/>
    <w:rsid w:val="00F072B6"/>
    <w:rPr>
      <w:rFonts w:ascii="Times New Roman" w:hAnsi="Times New Roman"/>
    </w:rPr>
  </w:style>
  <w:style w:type="paragraph" w:customStyle="1" w:styleId="Pericope">
    <w:name w:val="Pericope"/>
    <w:basedOn w:val="Heading3"/>
    <w:link w:val="PericopeChar"/>
    <w:qFormat/>
    <w:rsid w:val="00D500D8"/>
    <w:pPr>
      <w:spacing w:before="120"/>
      <w:jc w:val="center"/>
    </w:pPr>
    <w:rPr>
      <w:b/>
      <w:i/>
      <w:color w:val="800000"/>
    </w:rPr>
  </w:style>
  <w:style w:type="character" w:customStyle="1" w:styleId="PericopeChar">
    <w:name w:val="Pericope Char"/>
    <w:basedOn w:val="DefaultParagraphFont"/>
    <w:link w:val="Pericope"/>
    <w:rsid w:val="00D500D8"/>
    <w:rPr>
      <w:rFonts w:ascii="Times New Roman" w:eastAsiaTheme="majorEastAsia" w:hAnsi="Times New Roman" w:cstheme="majorBidi"/>
      <w:b/>
      <w:i/>
      <w:color w:val="800000"/>
      <w:sz w:val="24"/>
      <w:szCs w:val="24"/>
    </w:rPr>
  </w:style>
  <w:style w:type="paragraph" w:styleId="Subtitle">
    <w:name w:val="Subtitle"/>
    <w:basedOn w:val="Normal"/>
    <w:next w:val="Normal"/>
    <w:link w:val="SubtitleChar"/>
    <w:uiPriority w:val="11"/>
    <w:qFormat/>
    <w:rsid w:val="00F072B6"/>
    <w:pPr>
      <w:widowControl w:val="0"/>
      <w:suppressAutoHyphens/>
      <w:jc w:val="center"/>
    </w:pPr>
    <w:rPr>
      <w:rFonts w:eastAsiaTheme="minorEastAsia" w:cs="Arial"/>
      <w:color w:val="000000" w:themeColor="text1"/>
      <w:szCs w:val="16"/>
      <w:lang w:val="en-AU"/>
    </w:rPr>
  </w:style>
  <w:style w:type="character" w:customStyle="1" w:styleId="SubtitleChar">
    <w:name w:val="Subtitle Char"/>
    <w:basedOn w:val="DefaultParagraphFont"/>
    <w:link w:val="Subtitle"/>
    <w:uiPriority w:val="11"/>
    <w:rsid w:val="00F072B6"/>
    <w:rPr>
      <w:rFonts w:ascii="Times New Roman" w:eastAsiaTheme="minorEastAsia" w:hAnsi="Times New Roman" w:cs="Arial"/>
      <w:sz w:val="28"/>
      <w:szCs w:val="16"/>
      <w:lang w:val="en-AU"/>
    </w:rPr>
  </w:style>
  <w:style w:type="paragraph" w:styleId="Quote">
    <w:name w:val="Quote"/>
    <w:basedOn w:val="Normal"/>
    <w:next w:val="Normal"/>
    <w:link w:val="QuoteChar"/>
    <w:uiPriority w:val="29"/>
    <w:qFormat/>
    <w:rsid w:val="00980A47"/>
    <w:pPr>
      <w:widowControl w:val="0"/>
      <w:suppressAutoHyphens/>
      <w:spacing w:before="200" w:after="160"/>
      <w:ind w:left="864" w:right="864"/>
      <w:jc w:val="center"/>
    </w:pPr>
    <w:rPr>
      <w:rFonts w:cs="Arial"/>
      <w:i/>
      <w:iCs/>
      <w:color w:val="404040" w:themeColor="text1" w:themeTint="BF"/>
      <w:szCs w:val="16"/>
      <w:lang w:val="en-AU"/>
    </w:rPr>
  </w:style>
  <w:style w:type="character" w:customStyle="1" w:styleId="QuoteChar">
    <w:name w:val="Quote Char"/>
    <w:basedOn w:val="DefaultParagraphFont"/>
    <w:link w:val="Quote"/>
    <w:uiPriority w:val="29"/>
    <w:rsid w:val="00980A47"/>
    <w:rPr>
      <w:rFonts w:ascii="Times New Roman" w:eastAsia="Times New Roman" w:hAnsi="Times New Roman" w:cs="Arial"/>
      <w:i/>
      <w:iCs/>
      <w:color w:val="404040" w:themeColor="text1" w:themeTint="BF"/>
      <w:sz w:val="28"/>
      <w:szCs w:val="16"/>
      <w:lang w:val="en-AU"/>
    </w:rPr>
  </w:style>
  <w:style w:type="paragraph" w:styleId="ListParagraph">
    <w:name w:val="List Paragraph"/>
    <w:basedOn w:val="Normal"/>
    <w:uiPriority w:val="34"/>
    <w:qFormat/>
    <w:rsid w:val="00EC646B"/>
    <w:pPr>
      <w:widowControl w:val="0"/>
      <w:suppressAutoHyphens/>
      <w:ind w:left="720"/>
      <w:contextualSpacing/>
      <w:jc w:val="both"/>
    </w:pPr>
    <w:rPr>
      <w:rFonts w:eastAsiaTheme="minorHAnsi" w:cs="Arial"/>
      <w:color w:val="000000" w:themeColor="text1"/>
      <w:szCs w:val="16"/>
      <w:lang w:val="en-AU"/>
    </w:rPr>
  </w:style>
  <w:style w:type="numbering" w:customStyle="1" w:styleId="NoList1">
    <w:name w:val="No List1"/>
    <w:next w:val="NoList"/>
    <w:uiPriority w:val="99"/>
    <w:semiHidden/>
    <w:unhideWhenUsed/>
    <w:rsid w:val="00825258"/>
  </w:style>
  <w:style w:type="paragraph" w:styleId="Header">
    <w:name w:val="header"/>
    <w:basedOn w:val="Normal"/>
    <w:link w:val="HeaderChar"/>
    <w:uiPriority w:val="99"/>
    <w:rsid w:val="00825258"/>
    <w:pPr>
      <w:widowControl w:val="0"/>
      <w:tabs>
        <w:tab w:val="center" w:pos="4320"/>
        <w:tab w:val="right" w:pos="8640"/>
      </w:tabs>
      <w:suppressAutoHyphens/>
      <w:jc w:val="both"/>
    </w:pPr>
    <w:rPr>
      <w:rFonts w:eastAsiaTheme="minorHAnsi" w:cstheme="minorBidi"/>
      <w:color w:val="000000" w:themeColor="text1"/>
      <w:szCs w:val="16"/>
      <w:lang w:val="en-AU"/>
    </w:rPr>
  </w:style>
  <w:style w:type="character" w:customStyle="1" w:styleId="HeaderChar">
    <w:name w:val="Header Char"/>
    <w:basedOn w:val="DefaultParagraphFont"/>
    <w:link w:val="Header"/>
    <w:uiPriority w:val="99"/>
    <w:rsid w:val="00825258"/>
    <w:rPr>
      <w:rFonts w:ascii="Times New Roman" w:hAnsi="Times New Roman"/>
      <w:sz w:val="28"/>
      <w:szCs w:val="16"/>
      <w:lang w:val="en-AU"/>
    </w:rPr>
  </w:style>
  <w:style w:type="paragraph" w:styleId="Footer">
    <w:name w:val="footer"/>
    <w:basedOn w:val="Normal"/>
    <w:link w:val="FooterChar"/>
    <w:uiPriority w:val="99"/>
    <w:rsid w:val="00825258"/>
    <w:pPr>
      <w:widowControl w:val="0"/>
      <w:tabs>
        <w:tab w:val="center" w:pos="4320"/>
        <w:tab w:val="right" w:pos="8640"/>
      </w:tabs>
      <w:suppressAutoHyphens/>
      <w:jc w:val="both"/>
    </w:pPr>
    <w:rPr>
      <w:rFonts w:eastAsiaTheme="minorHAnsi" w:cstheme="minorBidi"/>
      <w:color w:val="000000" w:themeColor="text1"/>
      <w:szCs w:val="16"/>
      <w:lang w:val="en-AU"/>
    </w:rPr>
  </w:style>
  <w:style w:type="character" w:customStyle="1" w:styleId="FooterChar">
    <w:name w:val="Footer Char"/>
    <w:basedOn w:val="DefaultParagraphFont"/>
    <w:link w:val="Footer"/>
    <w:uiPriority w:val="99"/>
    <w:rsid w:val="00825258"/>
    <w:rPr>
      <w:rFonts w:ascii="Times New Roman" w:hAnsi="Times New Roman"/>
      <w:sz w:val="28"/>
      <w:szCs w:val="16"/>
      <w:lang w:val="en-AU"/>
    </w:rPr>
  </w:style>
  <w:style w:type="paragraph" w:styleId="PlainText">
    <w:name w:val="Plain Text"/>
    <w:basedOn w:val="Normal"/>
    <w:link w:val="PlainTextChar"/>
    <w:rsid w:val="00825258"/>
    <w:pPr>
      <w:widowControl w:val="0"/>
      <w:suppressAutoHyphens/>
      <w:jc w:val="both"/>
    </w:pPr>
    <w:rPr>
      <w:rFonts w:ascii="Courier New" w:eastAsiaTheme="minorHAnsi" w:hAnsi="Courier New" w:cs="Courier New"/>
      <w:color w:val="000000" w:themeColor="text1"/>
      <w:sz w:val="20"/>
      <w:szCs w:val="20"/>
      <w:lang w:val="en-AU"/>
    </w:rPr>
  </w:style>
  <w:style w:type="character" w:customStyle="1" w:styleId="PlainTextChar">
    <w:name w:val="Plain Text Char"/>
    <w:basedOn w:val="DefaultParagraphFont"/>
    <w:link w:val="PlainText"/>
    <w:rsid w:val="00825258"/>
    <w:rPr>
      <w:rFonts w:ascii="Courier New" w:hAnsi="Courier New" w:cs="Courier New"/>
      <w:sz w:val="20"/>
      <w:szCs w:val="20"/>
      <w:lang w:val="en-AU"/>
    </w:rPr>
  </w:style>
  <w:style w:type="paragraph" w:styleId="BodyText">
    <w:name w:val="Body Text"/>
    <w:basedOn w:val="Normal"/>
    <w:link w:val="BodyTextChar"/>
    <w:rsid w:val="00825258"/>
    <w:pPr>
      <w:widowControl w:val="0"/>
      <w:suppressAutoHyphens/>
      <w:jc w:val="center"/>
    </w:pPr>
    <w:rPr>
      <w:rFonts w:eastAsia="Times" w:cstheme="minorBidi"/>
      <w:color w:val="000000" w:themeColor="text1"/>
      <w:sz w:val="18"/>
      <w:szCs w:val="20"/>
      <w:lang w:val="en-AU"/>
    </w:rPr>
  </w:style>
  <w:style w:type="character" w:customStyle="1" w:styleId="BodyTextChar">
    <w:name w:val="Body Text Char"/>
    <w:basedOn w:val="DefaultParagraphFont"/>
    <w:link w:val="BodyText"/>
    <w:rsid w:val="00825258"/>
    <w:rPr>
      <w:rFonts w:ascii="Times New Roman" w:eastAsia="Times" w:hAnsi="Times New Roman"/>
      <w:sz w:val="18"/>
      <w:szCs w:val="20"/>
      <w:lang w:val="en-AU"/>
    </w:rPr>
  </w:style>
  <w:style w:type="paragraph" w:styleId="BodyTextIndent">
    <w:name w:val="Body Text Indent"/>
    <w:basedOn w:val="Normal"/>
    <w:link w:val="BodyTextIndentChar"/>
    <w:rsid w:val="00825258"/>
    <w:pPr>
      <w:widowControl w:val="0"/>
      <w:suppressAutoHyphens/>
      <w:ind w:firstLine="144"/>
      <w:jc w:val="both"/>
    </w:pPr>
    <w:rPr>
      <w:rFonts w:eastAsia="Times" w:cstheme="minorBidi"/>
      <w:color w:val="000000" w:themeColor="text1"/>
      <w:sz w:val="18"/>
      <w:szCs w:val="20"/>
      <w:lang w:val="en-AU"/>
    </w:rPr>
  </w:style>
  <w:style w:type="character" w:customStyle="1" w:styleId="BodyTextIndentChar">
    <w:name w:val="Body Text Indent Char"/>
    <w:basedOn w:val="DefaultParagraphFont"/>
    <w:link w:val="BodyTextIndent"/>
    <w:rsid w:val="00825258"/>
    <w:rPr>
      <w:rFonts w:ascii="Times New Roman" w:eastAsia="Times" w:hAnsi="Times New Roman"/>
      <w:sz w:val="18"/>
      <w:szCs w:val="20"/>
      <w:lang w:val="en-AU"/>
    </w:rPr>
  </w:style>
  <w:style w:type="paragraph" w:styleId="BalloonText">
    <w:name w:val="Balloon Text"/>
    <w:basedOn w:val="Normal"/>
    <w:link w:val="BalloonTextChar"/>
    <w:semiHidden/>
    <w:rsid w:val="00825258"/>
    <w:pPr>
      <w:widowControl w:val="0"/>
      <w:suppressAutoHyphens/>
      <w:jc w:val="both"/>
    </w:pPr>
    <w:rPr>
      <w:rFonts w:ascii="Tahoma" w:eastAsiaTheme="minorHAnsi" w:hAnsi="Tahoma" w:cs="Tahoma"/>
      <w:color w:val="000000" w:themeColor="text1"/>
      <w:sz w:val="16"/>
      <w:szCs w:val="16"/>
      <w:lang w:val="en-AU"/>
    </w:rPr>
  </w:style>
  <w:style w:type="character" w:customStyle="1" w:styleId="BalloonTextChar">
    <w:name w:val="Balloon Text Char"/>
    <w:basedOn w:val="DefaultParagraphFont"/>
    <w:link w:val="BalloonText"/>
    <w:semiHidden/>
    <w:rsid w:val="00825258"/>
    <w:rPr>
      <w:rFonts w:ascii="Tahoma" w:hAnsi="Tahoma" w:cs="Tahoma"/>
      <w:sz w:val="16"/>
      <w:szCs w:val="16"/>
      <w:lang w:val="en-AU"/>
    </w:rPr>
  </w:style>
  <w:style w:type="character" w:styleId="Hyperlink">
    <w:name w:val="Hyperlink"/>
    <w:basedOn w:val="DefaultParagraphFont"/>
    <w:uiPriority w:val="99"/>
    <w:rsid w:val="00825258"/>
    <w:rPr>
      <w:color w:val="0000FF"/>
      <w:u w:val="single"/>
    </w:rPr>
  </w:style>
  <w:style w:type="paragraph" w:styleId="NoSpacing">
    <w:name w:val="No Spacing"/>
    <w:link w:val="NoSpacingChar"/>
    <w:uiPriority w:val="1"/>
    <w:qFormat/>
    <w:rsid w:val="0061082F"/>
    <w:pPr>
      <w:spacing w:after="0" w:line="240" w:lineRule="auto"/>
    </w:pPr>
    <w:rPr>
      <w:rFonts w:eastAsiaTheme="minorEastAsia"/>
    </w:rPr>
  </w:style>
  <w:style w:type="character" w:customStyle="1" w:styleId="NoSpacingChar">
    <w:name w:val="No Spacing Char"/>
    <w:basedOn w:val="DefaultParagraphFont"/>
    <w:link w:val="NoSpacing"/>
    <w:uiPriority w:val="1"/>
    <w:rsid w:val="0061082F"/>
    <w:rPr>
      <w:rFonts w:eastAsiaTheme="minorEastAsia"/>
    </w:rPr>
  </w:style>
  <w:style w:type="paragraph" w:styleId="TOCHeading">
    <w:name w:val="TOC Heading"/>
    <w:basedOn w:val="Heading1"/>
    <w:next w:val="Normal"/>
    <w:uiPriority w:val="39"/>
    <w:unhideWhenUsed/>
    <w:qFormat/>
    <w:rsid w:val="0061082F"/>
    <w:pPr>
      <w:keepNext/>
      <w:keepLines/>
      <w:widowControl/>
      <w:pBdr>
        <w:bottom w:val="none" w:sz="0" w:space="0" w:color="auto"/>
      </w:pBdr>
      <w:suppressAutoHyphens w:val="0"/>
      <w:spacing w:before="240" w:line="259" w:lineRule="auto"/>
      <w:jc w:val="left"/>
      <w:outlineLvl w:val="9"/>
    </w:pPr>
    <w:rPr>
      <w:rFonts w:asciiTheme="majorHAnsi" w:hAnsiTheme="majorHAnsi"/>
      <w:b w:val="0"/>
      <w:color w:val="2E74B5" w:themeColor="accent1" w:themeShade="BF"/>
      <w:sz w:val="32"/>
      <w:lang w:val="en-US"/>
    </w:rPr>
  </w:style>
  <w:style w:type="paragraph" w:styleId="TOC1">
    <w:name w:val="toc 1"/>
    <w:basedOn w:val="Normal"/>
    <w:next w:val="Normal"/>
    <w:autoRedefine/>
    <w:uiPriority w:val="39"/>
    <w:unhideWhenUsed/>
    <w:rsid w:val="0061082F"/>
    <w:pPr>
      <w:spacing w:after="100"/>
    </w:pPr>
  </w:style>
  <w:style w:type="paragraph" w:styleId="TOC2">
    <w:name w:val="toc 2"/>
    <w:basedOn w:val="Normal"/>
    <w:next w:val="Normal"/>
    <w:autoRedefine/>
    <w:uiPriority w:val="39"/>
    <w:unhideWhenUsed/>
    <w:rsid w:val="0061082F"/>
    <w:pPr>
      <w:spacing w:after="100"/>
      <w:ind w:left="240"/>
    </w:pPr>
  </w:style>
  <w:style w:type="table" w:styleId="TableGrid">
    <w:name w:val="Table Grid"/>
    <w:basedOn w:val="TableNormal"/>
    <w:uiPriority w:val="39"/>
    <w:rsid w:val="004D3C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782FFA"/>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2507026">
      <w:bodyDiv w:val="1"/>
      <w:marLeft w:val="0"/>
      <w:marRight w:val="0"/>
      <w:marTop w:val="0"/>
      <w:marBottom w:val="0"/>
      <w:divBdr>
        <w:top w:val="none" w:sz="0" w:space="0" w:color="auto"/>
        <w:left w:val="none" w:sz="0" w:space="0" w:color="auto"/>
        <w:bottom w:val="none" w:sz="0" w:space="0" w:color="auto"/>
        <w:right w:val="none" w:sz="0" w:space="0" w:color="auto"/>
      </w:divBdr>
      <w:divsChild>
        <w:div w:id="1769541446">
          <w:marLeft w:val="0"/>
          <w:marRight w:val="0"/>
          <w:marTop w:val="0"/>
          <w:marBottom w:val="0"/>
          <w:divBdr>
            <w:top w:val="none" w:sz="0" w:space="0" w:color="auto"/>
            <w:left w:val="none" w:sz="0" w:space="0" w:color="auto"/>
            <w:bottom w:val="none" w:sz="0" w:space="0" w:color="auto"/>
            <w:right w:val="none" w:sz="0" w:space="0" w:color="auto"/>
          </w:divBdr>
        </w:div>
        <w:div w:id="55786237">
          <w:marLeft w:val="0"/>
          <w:marRight w:val="0"/>
          <w:marTop w:val="0"/>
          <w:marBottom w:val="0"/>
          <w:divBdr>
            <w:top w:val="none" w:sz="0" w:space="0" w:color="auto"/>
            <w:left w:val="none" w:sz="0" w:space="0" w:color="auto"/>
            <w:bottom w:val="none" w:sz="0" w:space="0" w:color="auto"/>
            <w:right w:val="none" w:sz="0" w:space="0" w:color="auto"/>
          </w:divBdr>
        </w:div>
        <w:div w:id="64107834">
          <w:marLeft w:val="0"/>
          <w:marRight w:val="0"/>
          <w:marTop w:val="0"/>
          <w:marBottom w:val="0"/>
          <w:divBdr>
            <w:top w:val="none" w:sz="0" w:space="0" w:color="auto"/>
            <w:left w:val="none" w:sz="0" w:space="0" w:color="auto"/>
            <w:bottom w:val="none" w:sz="0" w:space="0" w:color="auto"/>
            <w:right w:val="none" w:sz="0" w:space="0" w:color="auto"/>
          </w:divBdr>
        </w:div>
        <w:div w:id="2023243722">
          <w:marLeft w:val="0"/>
          <w:marRight w:val="0"/>
          <w:marTop w:val="0"/>
          <w:marBottom w:val="0"/>
          <w:divBdr>
            <w:top w:val="none" w:sz="0" w:space="0" w:color="auto"/>
            <w:left w:val="none" w:sz="0" w:space="0" w:color="auto"/>
            <w:bottom w:val="none" w:sz="0" w:space="0" w:color="auto"/>
            <w:right w:val="none" w:sz="0" w:space="0" w:color="auto"/>
          </w:divBdr>
        </w:div>
        <w:div w:id="492262556">
          <w:blockQuote w:val="1"/>
          <w:marLeft w:val="0"/>
          <w:marRight w:val="0"/>
          <w:marTop w:val="0"/>
          <w:marBottom w:val="300"/>
          <w:divBdr>
            <w:top w:val="none" w:sz="0" w:space="7" w:color="auto"/>
            <w:left w:val="single" w:sz="6" w:space="14" w:color="DDDDDD"/>
            <w:bottom w:val="none" w:sz="0" w:space="0" w:color="auto"/>
            <w:right w:val="none" w:sz="0" w:space="15"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rederick\AppData\Roaming\Microsoft\Templates\Bible%20Book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3D48A9-69A8-42B6-912B-3E80CA0232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Bible Books</Template>
  <TotalTime>0</TotalTime>
  <Pages>7</Pages>
  <Words>2743</Words>
  <Characters>15640</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Hosea</vt:lpstr>
    </vt:vector>
  </TitlesOfParts>
  <Company/>
  <LinksUpToDate>false</LinksUpToDate>
  <CharactersWithSpaces>18347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Hosea</dc:title>
  <dc:subject/>
  <dc:creator>Hosea the Prophet</dc:creator>
  <cp:keywords/>
  <dc:description/>
  <cp:lastModifiedBy>Frederick Littlefield</cp:lastModifiedBy>
  <cp:revision>27</cp:revision>
  <cp:lastPrinted>2026-10-12T06:04:00Z</cp:lastPrinted>
  <dcterms:created xsi:type="dcterms:W3CDTF">2016-12-27T07:29:00Z</dcterms:created>
  <dcterms:modified xsi:type="dcterms:W3CDTF">2026-10-31T08:13:00Z</dcterms:modified>
  <cp:category/>
</cp:coreProperties>
</file>